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CBE3" w14:textId="77777777" w:rsidR="0007683F" w:rsidRDefault="0007683F" w:rsidP="00185F53">
      <w:pPr>
        <w:rPr>
          <w:sz w:val="22"/>
        </w:rPr>
      </w:pPr>
    </w:p>
    <w:p w14:paraId="04F05DFD" w14:textId="77777777" w:rsidR="006A4B7B" w:rsidRDefault="006A4B7B" w:rsidP="00185F53">
      <w:pPr>
        <w:rPr>
          <w:sz w:val="22"/>
        </w:rPr>
      </w:pPr>
    </w:p>
    <w:p w14:paraId="433347BE" w14:textId="77777777" w:rsidR="004D2A7A" w:rsidRDefault="004D2A7A" w:rsidP="00185F53">
      <w:pPr>
        <w:rPr>
          <w:sz w:val="22"/>
        </w:rPr>
      </w:pPr>
    </w:p>
    <w:p w14:paraId="198439C1" w14:textId="77777777" w:rsidR="00F95860" w:rsidRDefault="00F95860" w:rsidP="00185F53">
      <w:pPr>
        <w:rPr>
          <w:sz w:val="22"/>
        </w:rPr>
      </w:pPr>
    </w:p>
    <w:p w14:paraId="54485453" w14:textId="77777777" w:rsidR="00FB091B" w:rsidRPr="00C0213E" w:rsidRDefault="00FB091B" w:rsidP="00FB091B">
      <w:pPr>
        <w:pStyle w:val="Default"/>
        <w:rPr>
          <w:sz w:val="40"/>
          <w:szCs w:val="40"/>
        </w:rPr>
      </w:pPr>
      <w:r w:rsidRPr="00C0213E">
        <w:rPr>
          <w:sz w:val="40"/>
          <w:szCs w:val="40"/>
        </w:rPr>
        <w:t xml:space="preserve">Richtlijnen en afspraken voor het organiseren van </w:t>
      </w:r>
      <w:r>
        <w:rPr>
          <w:sz w:val="40"/>
          <w:szCs w:val="40"/>
        </w:rPr>
        <w:t>witvis-</w:t>
      </w:r>
      <w:r w:rsidRPr="00C0213E">
        <w:rPr>
          <w:sz w:val="40"/>
          <w:szCs w:val="40"/>
        </w:rPr>
        <w:t>wedstrijden op</w:t>
      </w:r>
    </w:p>
    <w:p w14:paraId="3EE07FC2" w14:textId="77777777" w:rsidR="002D6B54" w:rsidRDefault="002D6B54" w:rsidP="002D6B54">
      <w:pPr>
        <w:pStyle w:val="Default"/>
      </w:pPr>
    </w:p>
    <w:p w14:paraId="4591FAEF" w14:textId="6AE6B0F0" w:rsidR="002D6B54" w:rsidRPr="00C0213E" w:rsidRDefault="002D6B54" w:rsidP="002D6B54">
      <w:pPr>
        <w:pStyle w:val="Default"/>
        <w:rPr>
          <w:sz w:val="36"/>
          <w:szCs w:val="36"/>
        </w:rPr>
      </w:pPr>
      <w:r w:rsidRPr="00C0213E">
        <w:rPr>
          <w:sz w:val="36"/>
          <w:szCs w:val="36"/>
        </w:rPr>
        <w:t xml:space="preserve"> “Verenigingswater van Sportvisserij </w:t>
      </w:r>
      <w:r>
        <w:rPr>
          <w:sz w:val="36"/>
          <w:szCs w:val="36"/>
        </w:rPr>
        <w:t>Goeree</w:t>
      </w:r>
      <w:r w:rsidR="0045524E">
        <w:rPr>
          <w:sz w:val="36"/>
          <w:szCs w:val="36"/>
        </w:rPr>
        <w:t>-</w:t>
      </w:r>
      <w:r>
        <w:rPr>
          <w:sz w:val="36"/>
          <w:szCs w:val="36"/>
        </w:rPr>
        <w:t>Overflakke</w:t>
      </w:r>
      <w:r w:rsidR="0045524E">
        <w:rPr>
          <w:sz w:val="36"/>
          <w:szCs w:val="36"/>
        </w:rPr>
        <w:t>e</w:t>
      </w:r>
      <w:r w:rsidRPr="00C0213E">
        <w:rPr>
          <w:sz w:val="36"/>
          <w:szCs w:val="36"/>
        </w:rPr>
        <w:t>”</w:t>
      </w:r>
    </w:p>
    <w:p w14:paraId="442F9BCC" w14:textId="77777777" w:rsidR="009D7706" w:rsidRDefault="009D7706" w:rsidP="00185F53">
      <w:pPr>
        <w:rPr>
          <w:sz w:val="22"/>
        </w:rPr>
      </w:pPr>
    </w:p>
    <w:p w14:paraId="40949A59" w14:textId="77777777" w:rsidR="009D7706" w:rsidRDefault="009D7706" w:rsidP="00185F53">
      <w:pPr>
        <w:rPr>
          <w:sz w:val="22"/>
        </w:rPr>
      </w:pPr>
    </w:p>
    <w:p w14:paraId="26C54747" w14:textId="6BDF76BA" w:rsidR="009D7706" w:rsidRDefault="0060731A" w:rsidP="00185F53">
      <w:pPr>
        <w:rPr>
          <w:sz w:val="22"/>
        </w:rPr>
      </w:pPr>
      <w:r>
        <w:rPr>
          <w:noProof/>
          <w:sz w:val="22"/>
        </w:rPr>
        <w:drawing>
          <wp:inline distT="0" distB="0" distL="0" distR="0" wp14:anchorId="55E834C7" wp14:editId="1BF37362">
            <wp:extent cx="5753100" cy="4314825"/>
            <wp:effectExtent l="0" t="0" r="0" b="9525"/>
            <wp:docPr id="4071051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7E8580C7" w14:textId="77777777" w:rsidR="009D7706" w:rsidRDefault="009D7706" w:rsidP="00185F53">
      <w:pPr>
        <w:rPr>
          <w:sz w:val="22"/>
        </w:rPr>
      </w:pPr>
    </w:p>
    <w:p w14:paraId="3C56966F" w14:textId="77777777" w:rsidR="009D7706" w:rsidRDefault="009D7706" w:rsidP="00185F53">
      <w:pPr>
        <w:rPr>
          <w:sz w:val="22"/>
        </w:rPr>
      </w:pPr>
    </w:p>
    <w:p w14:paraId="0BE80F10" w14:textId="77777777" w:rsidR="009D7706" w:rsidRDefault="009D7706" w:rsidP="00185F53">
      <w:pPr>
        <w:rPr>
          <w:sz w:val="22"/>
        </w:rPr>
      </w:pPr>
    </w:p>
    <w:p w14:paraId="3EFA3A56" w14:textId="77777777" w:rsidR="0060731A" w:rsidRDefault="0060731A" w:rsidP="00185F53">
      <w:pPr>
        <w:rPr>
          <w:sz w:val="22"/>
        </w:rPr>
      </w:pPr>
    </w:p>
    <w:p w14:paraId="37E14B69" w14:textId="77777777" w:rsidR="0060731A" w:rsidRDefault="0060731A" w:rsidP="00185F53">
      <w:pPr>
        <w:rPr>
          <w:sz w:val="22"/>
        </w:rPr>
      </w:pPr>
    </w:p>
    <w:p w14:paraId="59047B1A" w14:textId="77777777" w:rsidR="0060731A" w:rsidRDefault="0060731A" w:rsidP="00185F53">
      <w:pPr>
        <w:rPr>
          <w:sz w:val="22"/>
        </w:rPr>
      </w:pPr>
    </w:p>
    <w:p w14:paraId="47AD2BF9" w14:textId="77777777" w:rsidR="00576102" w:rsidRDefault="00576102" w:rsidP="00185F53">
      <w:pPr>
        <w:rPr>
          <w:sz w:val="22"/>
        </w:rPr>
      </w:pPr>
    </w:p>
    <w:p w14:paraId="53C376C2" w14:textId="77777777" w:rsidR="00576102" w:rsidRDefault="00576102" w:rsidP="00576102">
      <w:pPr>
        <w:pStyle w:val="Default"/>
      </w:pPr>
      <w:r>
        <w:t xml:space="preserve">1 </w:t>
      </w:r>
    </w:p>
    <w:p w14:paraId="0CAFC2C0" w14:textId="77777777" w:rsidR="00576102" w:rsidRDefault="00576102" w:rsidP="00576102">
      <w:pPr>
        <w:pStyle w:val="Default"/>
      </w:pPr>
    </w:p>
    <w:p w14:paraId="4DCF0429" w14:textId="77777777" w:rsidR="00576102" w:rsidRDefault="00576102" w:rsidP="00576102">
      <w:pPr>
        <w:pStyle w:val="Default"/>
        <w:rPr>
          <w:color w:val="auto"/>
          <w:sz w:val="22"/>
          <w:szCs w:val="22"/>
        </w:rPr>
      </w:pPr>
      <w:r>
        <w:rPr>
          <w:color w:val="auto"/>
          <w:sz w:val="22"/>
          <w:szCs w:val="22"/>
        </w:rPr>
        <w:t xml:space="preserve">INHOUD: </w:t>
      </w:r>
    </w:p>
    <w:p w14:paraId="19DF6C84" w14:textId="77777777" w:rsidR="00576102" w:rsidRDefault="00576102" w:rsidP="00576102">
      <w:pPr>
        <w:pStyle w:val="Default"/>
        <w:rPr>
          <w:color w:val="auto"/>
          <w:sz w:val="22"/>
          <w:szCs w:val="22"/>
        </w:rPr>
      </w:pPr>
    </w:p>
    <w:p w14:paraId="2B52D2B4" w14:textId="0796810B" w:rsidR="00576102" w:rsidRDefault="00576102" w:rsidP="00576102">
      <w:pPr>
        <w:pStyle w:val="Default"/>
        <w:rPr>
          <w:color w:val="auto"/>
          <w:sz w:val="18"/>
          <w:szCs w:val="18"/>
        </w:rPr>
      </w:pPr>
      <w:r>
        <w:rPr>
          <w:color w:val="auto"/>
          <w:sz w:val="18"/>
          <w:szCs w:val="18"/>
        </w:rPr>
        <w:t xml:space="preserve">1 HET AANVRAGEN VAN WITVIS-WEDSTRIJDEN OP “Verenigingswater </w:t>
      </w:r>
      <w:r w:rsidR="001D5612">
        <w:rPr>
          <w:color w:val="auto"/>
          <w:sz w:val="18"/>
          <w:szCs w:val="18"/>
        </w:rPr>
        <w:t>SGO</w:t>
      </w:r>
      <w:r>
        <w:rPr>
          <w:color w:val="auto"/>
          <w:sz w:val="18"/>
          <w:szCs w:val="18"/>
        </w:rPr>
        <w:t xml:space="preserve"> ........................................ 2 </w:t>
      </w:r>
    </w:p>
    <w:p w14:paraId="236A198F" w14:textId="77777777" w:rsidR="00576102" w:rsidRDefault="00576102" w:rsidP="00576102">
      <w:pPr>
        <w:pStyle w:val="Default"/>
        <w:rPr>
          <w:color w:val="auto"/>
          <w:sz w:val="20"/>
          <w:szCs w:val="20"/>
        </w:rPr>
      </w:pPr>
      <w:r>
        <w:rPr>
          <w:color w:val="auto"/>
          <w:sz w:val="20"/>
          <w:szCs w:val="20"/>
        </w:rPr>
        <w:t>1.1 I</w:t>
      </w:r>
      <w:r>
        <w:rPr>
          <w:color w:val="auto"/>
          <w:sz w:val="16"/>
          <w:szCs w:val="16"/>
        </w:rPr>
        <w:t xml:space="preserve">NLEIDING </w:t>
      </w:r>
      <w:r>
        <w:rPr>
          <w:color w:val="auto"/>
          <w:sz w:val="20"/>
          <w:szCs w:val="20"/>
        </w:rPr>
        <w:t xml:space="preserve">......................................................................................................................................................... 2 </w:t>
      </w:r>
    </w:p>
    <w:p w14:paraId="38635871" w14:textId="3E982150" w:rsidR="00576102" w:rsidRDefault="00576102" w:rsidP="00576102">
      <w:pPr>
        <w:pStyle w:val="Default"/>
        <w:rPr>
          <w:color w:val="auto"/>
          <w:sz w:val="20"/>
          <w:szCs w:val="20"/>
        </w:rPr>
      </w:pPr>
      <w:r>
        <w:rPr>
          <w:color w:val="auto"/>
          <w:sz w:val="20"/>
          <w:szCs w:val="20"/>
        </w:rPr>
        <w:t xml:space="preserve">1.2 </w:t>
      </w:r>
      <w:r w:rsidRPr="00E275A0">
        <w:rPr>
          <w:bCs/>
          <w:i/>
          <w:iCs/>
          <w:color w:val="auto"/>
          <w:sz w:val="23"/>
          <w:szCs w:val="23"/>
        </w:rPr>
        <w:t xml:space="preserve">Aanvraag wedstrijden via de website </w:t>
      </w:r>
      <w:hyperlink r:id="rId8" w:history="1">
        <w:r w:rsidR="001D5612" w:rsidRPr="00682F67">
          <w:rPr>
            <w:rStyle w:val="Hyperlink"/>
            <w:bCs/>
            <w:i/>
            <w:iCs/>
            <w:sz w:val="23"/>
            <w:szCs w:val="23"/>
          </w:rPr>
          <w:t>www.sportvisserijgo.nl</w:t>
        </w:r>
      </w:hyperlink>
      <w:r>
        <w:rPr>
          <w:color w:val="auto"/>
          <w:sz w:val="16"/>
          <w:szCs w:val="16"/>
        </w:rPr>
        <w:t xml:space="preserve"> </w:t>
      </w:r>
      <w:r>
        <w:rPr>
          <w:color w:val="auto"/>
          <w:sz w:val="20"/>
          <w:szCs w:val="20"/>
        </w:rPr>
        <w:t xml:space="preserve">.......................................................................................................................................... 2 </w:t>
      </w:r>
    </w:p>
    <w:p w14:paraId="5644CA8E" w14:textId="070C0F8E" w:rsidR="00576102" w:rsidRDefault="00576102" w:rsidP="00576102">
      <w:pPr>
        <w:pStyle w:val="Default"/>
        <w:rPr>
          <w:color w:val="auto"/>
          <w:sz w:val="20"/>
          <w:szCs w:val="20"/>
        </w:rPr>
      </w:pPr>
      <w:r>
        <w:rPr>
          <w:color w:val="auto"/>
          <w:sz w:val="20"/>
          <w:szCs w:val="20"/>
        </w:rPr>
        <w:t>1.3 W</w:t>
      </w:r>
      <w:r>
        <w:rPr>
          <w:color w:val="auto"/>
          <w:sz w:val="16"/>
          <w:szCs w:val="16"/>
        </w:rPr>
        <w:t xml:space="preserve">EDSTRIJDSOORTEN EN VERGOEDINGENREGELING </w:t>
      </w:r>
      <w:r>
        <w:rPr>
          <w:color w:val="auto"/>
          <w:sz w:val="20"/>
          <w:szCs w:val="20"/>
        </w:rPr>
        <w:t>...........................................................................................</w:t>
      </w:r>
      <w:r w:rsidR="001D5612">
        <w:rPr>
          <w:color w:val="auto"/>
          <w:sz w:val="20"/>
          <w:szCs w:val="20"/>
        </w:rPr>
        <w:t>...</w:t>
      </w:r>
      <w:r w:rsidR="007F4B02">
        <w:rPr>
          <w:color w:val="auto"/>
          <w:sz w:val="20"/>
          <w:szCs w:val="20"/>
        </w:rPr>
        <w:t>3</w:t>
      </w:r>
    </w:p>
    <w:p w14:paraId="281B8BD2" w14:textId="77777777" w:rsidR="00576102" w:rsidRDefault="00576102" w:rsidP="00576102">
      <w:pPr>
        <w:pStyle w:val="Default"/>
        <w:rPr>
          <w:color w:val="auto"/>
          <w:sz w:val="20"/>
          <w:szCs w:val="20"/>
        </w:rPr>
      </w:pPr>
    </w:p>
    <w:p w14:paraId="43CFAFC9" w14:textId="77777777" w:rsidR="00576102" w:rsidRDefault="00576102" w:rsidP="00576102">
      <w:pPr>
        <w:pStyle w:val="Default"/>
        <w:rPr>
          <w:color w:val="auto"/>
          <w:sz w:val="20"/>
          <w:szCs w:val="20"/>
        </w:rPr>
      </w:pPr>
      <w:r>
        <w:rPr>
          <w:color w:val="auto"/>
          <w:sz w:val="20"/>
          <w:szCs w:val="20"/>
        </w:rPr>
        <w:t>1.4 Vergoedingen wedstrijden………………………………...3</w:t>
      </w:r>
    </w:p>
    <w:p w14:paraId="11978A37" w14:textId="77777777" w:rsidR="00576102" w:rsidRDefault="00576102" w:rsidP="00576102">
      <w:pPr>
        <w:pStyle w:val="Default"/>
        <w:rPr>
          <w:color w:val="auto"/>
          <w:sz w:val="20"/>
          <w:szCs w:val="20"/>
        </w:rPr>
      </w:pPr>
    </w:p>
    <w:p w14:paraId="7D9E0B6F" w14:textId="77777777" w:rsidR="00576102" w:rsidRDefault="00576102" w:rsidP="00576102">
      <w:pPr>
        <w:pStyle w:val="Default"/>
        <w:rPr>
          <w:color w:val="auto"/>
          <w:sz w:val="20"/>
          <w:szCs w:val="20"/>
        </w:rPr>
      </w:pPr>
      <w:r>
        <w:rPr>
          <w:color w:val="auto"/>
          <w:sz w:val="20"/>
          <w:szCs w:val="20"/>
        </w:rPr>
        <w:t>1.5 Wedstrijd reglement………………………………………..4</w:t>
      </w:r>
    </w:p>
    <w:p w14:paraId="090A6EA6" w14:textId="412477F8" w:rsidR="007678C1" w:rsidRPr="006B7400" w:rsidRDefault="007678C1" w:rsidP="00576102">
      <w:pPr>
        <w:pStyle w:val="Default"/>
        <w:rPr>
          <w:bCs/>
          <w:color w:val="auto"/>
          <w:sz w:val="20"/>
          <w:szCs w:val="20"/>
        </w:rPr>
      </w:pPr>
      <w:r w:rsidRPr="006B7400">
        <w:rPr>
          <w:bCs/>
          <w:sz w:val="20"/>
          <w:szCs w:val="20"/>
        </w:rPr>
        <w:t>1.6 Leefnet voorschrift</w:t>
      </w:r>
      <w:r w:rsidR="006B7400">
        <w:rPr>
          <w:bCs/>
          <w:sz w:val="20"/>
          <w:szCs w:val="20"/>
        </w:rPr>
        <w:t>………………………………………….5</w:t>
      </w:r>
    </w:p>
    <w:p w14:paraId="1DA990FC" w14:textId="77777777" w:rsidR="007678C1" w:rsidRDefault="007678C1" w:rsidP="00576102">
      <w:pPr>
        <w:pStyle w:val="Default"/>
        <w:rPr>
          <w:color w:val="auto"/>
          <w:sz w:val="20"/>
          <w:szCs w:val="20"/>
        </w:rPr>
      </w:pPr>
    </w:p>
    <w:p w14:paraId="3329AF04" w14:textId="77777777" w:rsidR="00576102" w:rsidRDefault="00576102" w:rsidP="00576102">
      <w:pPr>
        <w:pStyle w:val="Default"/>
        <w:rPr>
          <w:color w:val="auto"/>
        </w:rPr>
      </w:pPr>
    </w:p>
    <w:p w14:paraId="612BF282" w14:textId="71372DFE" w:rsidR="00576102" w:rsidRDefault="00576102" w:rsidP="00576102">
      <w:pPr>
        <w:pStyle w:val="Default"/>
        <w:pageBreakBefore/>
        <w:rPr>
          <w:color w:val="auto"/>
          <w:sz w:val="23"/>
          <w:szCs w:val="23"/>
        </w:rPr>
      </w:pPr>
      <w:r>
        <w:rPr>
          <w:b/>
          <w:bCs/>
          <w:color w:val="auto"/>
          <w:sz w:val="23"/>
          <w:szCs w:val="23"/>
        </w:rPr>
        <w:lastRenderedPageBreak/>
        <w:t>1 Het aanvragen van witvis-wedstrijden op “</w:t>
      </w:r>
      <w:r w:rsidR="00174BE5">
        <w:rPr>
          <w:b/>
          <w:bCs/>
          <w:color w:val="auto"/>
          <w:sz w:val="23"/>
          <w:szCs w:val="23"/>
        </w:rPr>
        <w:t xml:space="preserve">SGO </w:t>
      </w:r>
      <w:proofErr w:type="spellStart"/>
      <w:r w:rsidR="00174BE5">
        <w:rPr>
          <w:b/>
          <w:bCs/>
          <w:color w:val="auto"/>
          <w:sz w:val="23"/>
          <w:szCs w:val="23"/>
        </w:rPr>
        <w:t>verenigings</w:t>
      </w:r>
      <w:proofErr w:type="spellEnd"/>
      <w:r>
        <w:rPr>
          <w:b/>
          <w:bCs/>
          <w:color w:val="auto"/>
          <w:sz w:val="23"/>
          <w:szCs w:val="23"/>
        </w:rPr>
        <w:t xml:space="preserve">” water </w:t>
      </w:r>
    </w:p>
    <w:p w14:paraId="6E035F0F" w14:textId="77777777" w:rsidR="00576102" w:rsidRDefault="00576102" w:rsidP="00576102">
      <w:pPr>
        <w:pStyle w:val="Default"/>
        <w:rPr>
          <w:color w:val="auto"/>
          <w:sz w:val="23"/>
          <w:szCs w:val="23"/>
        </w:rPr>
      </w:pPr>
      <w:r>
        <w:rPr>
          <w:b/>
          <w:bCs/>
          <w:i/>
          <w:iCs/>
          <w:color w:val="auto"/>
          <w:sz w:val="23"/>
          <w:szCs w:val="23"/>
        </w:rPr>
        <w:t xml:space="preserve">1.1 Inleiding </w:t>
      </w:r>
    </w:p>
    <w:p w14:paraId="1262A9A1" w14:textId="7BE79940" w:rsidR="00576102" w:rsidRDefault="00576102" w:rsidP="00576102">
      <w:pPr>
        <w:pStyle w:val="Default"/>
        <w:rPr>
          <w:color w:val="auto"/>
          <w:sz w:val="22"/>
          <w:szCs w:val="22"/>
        </w:rPr>
      </w:pPr>
      <w:r>
        <w:rPr>
          <w:color w:val="auto"/>
          <w:sz w:val="22"/>
          <w:szCs w:val="22"/>
        </w:rPr>
        <w:t xml:space="preserve">Het wedstrijdvissen in georganiseerd verband binnen het gebied van Sportvisserij </w:t>
      </w:r>
      <w:r w:rsidR="00C578D9">
        <w:rPr>
          <w:color w:val="auto"/>
          <w:sz w:val="22"/>
          <w:szCs w:val="22"/>
        </w:rPr>
        <w:t>Goeree-Overflakkee</w:t>
      </w:r>
      <w:r>
        <w:rPr>
          <w:color w:val="auto"/>
          <w:sz w:val="22"/>
          <w:szCs w:val="22"/>
        </w:rPr>
        <w:t xml:space="preserve"> is een belangrijke activiteit. </w:t>
      </w:r>
    </w:p>
    <w:p w14:paraId="6E123D9B" w14:textId="77777777" w:rsidR="00576102" w:rsidRDefault="00576102" w:rsidP="00576102">
      <w:pPr>
        <w:pStyle w:val="Default"/>
        <w:rPr>
          <w:color w:val="auto"/>
          <w:sz w:val="22"/>
          <w:szCs w:val="22"/>
        </w:rPr>
      </w:pPr>
      <w:r>
        <w:rPr>
          <w:color w:val="auto"/>
          <w:sz w:val="22"/>
          <w:szCs w:val="22"/>
        </w:rPr>
        <w:t xml:space="preserve">Wedstrijdvisserij is evenals in andere takken van sport sterk bepalend voor de beeldvorming van de activiteit, het beleid van de organisatie, de materiaalontwikkeling e.d.. Om het wedstrijdvissen op viswateren van onze vereniging jaarlijks in goede banen te kunnen leiden heeft het bestuur besloten voorwaarden te stellen aan het aanvragen en organiseren van wedstrijden op haar wateren. </w:t>
      </w:r>
    </w:p>
    <w:p w14:paraId="4CD26562" w14:textId="77777777" w:rsidR="00576102" w:rsidRDefault="00576102" w:rsidP="00576102">
      <w:pPr>
        <w:pStyle w:val="Default"/>
        <w:rPr>
          <w:color w:val="auto"/>
          <w:sz w:val="22"/>
          <w:szCs w:val="22"/>
        </w:rPr>
      </w:pPr>
    </w:p>
    <w:p w14:paraId="3E884707" w14:textId="697AC3EC" w:rsidR="00576102" w:rsidRDefault="00576102" w:rsidP="00576102">
      <w:pPr>
        <w:pStyle w:val="Default"/>
      </w:pPr>
      <w:r>
        <w:rPr>
          <w:b/>
          <w:bCs/>
          <w:i/>
          <w:iCs/>
          <w:color w:val="auto"/>
          <w:sz w:val="23"/>
          <w:szCs w:val="23"/>
        </w:rPr>
        <w:t xml:space="preserve">1.2 Aanvraag wedstrijden via de website </w:t>
      </w:r>
      <w:r w:rsidR="00C578D9">
        <w:t>www.sportvisserijgo.nl</w:t>
      </w:r>
    </w:p>
    <w:p w14:paraId="0A548888" w14:textId="77777777" w:rsidR="00C578D9" w:rsidRDefault="00C578D9" w:rsidP="00576102">
      <w:pPr>
        <w:pStyle w:val="Default"/>
        <w:rPr>
          <w:color w:val="auto"/>
          <w:sz w:val="22"/>
          <w:szCs w:val="22"/>
        </w:rPr>
      </w:pPr>
    </w:p>
    <w:p w14:paraId="0D19BD00" w14:textId="5A5F3415" w:rsidR="00576102" w:rsidRDefault="00576102" w:rsidP="00576102">
      <w:pPr>
        <w:pStyle w:val="Default"/>
        <w:rPr>
          <w:color w:val="auto"/>
          <w:sz w:val="22"/>
          <w:szCs w:val="22"/>
        </w:rPr>
      </w:pPr>
      <w:r>
        <w:rPr>
          <w:color w:val="auto"/>
          <w:sz w:val="22"/>
          <w:szCs w:val="22"/>
        </w:rPr>
        <w:t>Wedstrijden dienen aangevraagd te worden via onze website. U vindt het aanvraag formulier op onze website (</w:t>
      </w:r>
      <w:r w:rsidR="00EB456E">
        <w:t>www.sportvisserijgo.nl</w:t>
      </w:r>
      <w:r>
        <w:rPr>
          <w:color w:val="auto"/>
          <w:sz w:val="22"/>
          <w:szCs w:val="22"/>
        </w:rPr>
        <w:t xml:space="preserve">) onder het tabblad “wedstrijden”. </w:t>
      </w:r>
      <w:r w:rsidR="00EB456E">
        <w:rPr>
          <w:color w:val="auto"/>
          <w:sz w:val="22"/>
          <w:szCs w:val="22"/>
        </w:rPr>
        <w:t xml:space="preserve">Of via de mail </w:t>
      </w:r>
      <w:r w:rsidR="00B87302">
        <w:rPr>
          <w:color w:val="auto"/>
          <w:sz w:val="22"/>
          <w:szCs w:val="22"/>
        </w:rPr>
        <w:t>info@sportvisserijgo.nl</w:t>
      </w:r>
    </w:p>
    <w:p w14:paraId="2F745A3B" w14:textId="77777777" w:rsidR="00576102" w:rsidRDefault="00576102" w:rsidP="00576102">
      <w:pPr>
        <w:pStyle w:val="Default"/>
        <w:rPr>
          <w:color w:val="auto"/>
          <w:sz w:val="22"/>
          <w:szCs w:val="22"/>
        </w:rPr>
      </w:pPr>
    </w:p>
    <w:p w14:paraId="1DB649E0" w14:textId="77777777" w:rsidR="00576102" w:rsidRDefault="00576102" w:rsidP="00576102">
      <w:pPr>
        <w:pStyle w:val="Default"/>
        <w:spacing w:after="14"/>
        <w:rPr>
          <w:color w:val="auto"/>
          <w:sz w:val="22"/>
          <w:szCs w:val="22"/>
        </w:rPr>
      </w:pPr>
      <w:r>
        <w:rPr>
          <w:color w:val="auto"/>
          <w:sz w:val="22"/>
          <w:szCs w:val="22"/>
        </w:rPr>
        <w:t>1. U dient het formulier wedstrijd aanvragen volledig in te vullen.</w:t>
      </w:r>
    </w:p>
    <w:p w14:paraId="753CD1F1" w14:textId="77777777" w:rsidR="00576102" w:rsidRDefault="00576102" w:rsidP="00576102">
      <w:pPr>
        <w:pStyle w:val="Default"/>
        <w:spacing w:after="14"/>
        <w:rPr>
          <w:color w:val="auto"/>
          <w:sz w:val="22"/>
          <w:szCs w:val="22"/>
        </w:rPr>
      </w:pPr>
      <w:r>
        <w:rPr>
          <w:color w:val="auto"/>
          <w:sz w:val="22"/>
          <w:szCs w:val="22"/>
        </w:rPr>
        <w:t xml:space="preserve"> </w:t>
      </w:r>
    </w:p>
    <w:p w14:paraId="394EF3E7" w14:textId="77777777" w:rsidR="00576102" w:rsidRDefault="00576102" w:rsidP="00576102">
      <w:pPr>
        <w:pStyle w:val="Default"/>
        <w:spacing w:after="14"/>
        <w:rPr>
          <w:color w:val="auto"/>
          <w:sz w:val="22"/>
          <w:szCs w:val="22"/>
        </w:rPr>
      </w:pPr>
      <w:r>
        <w:rPr>
          <w:color w:val="auto"/>
          <w:sz w:val="22"/>
          <w:szCs w:val="22"/>
        </w:rPr>
        <w:t xml:space="preserve">2. Na het aanvragen van de wedstrijd(en) ontvangt u een bevestigingsmail. Let op! Dit is nog niet de toestemming! Na goedkeuring ontvangt u de toestemming, ook per mail. Print deze uit en neem hem mee naar het water, want dit is de schriftelijke toestemming die u bij eventuele controle dient te kunnen tonen. Overigens ontvangt u voor de wedstrijden die vóór 15 februari enig jaar aangevraagd zijn pas de definitieve toestemming tegen het eind die maand. Dit geeft ons de mogelijkheid om zoveel mogelijk wedstrijden in te passen. </w:t>
      </w:r>
    </w:p>
    <w:p w14:paraId="24EFA762" w14:textId="77777777" w:rsidR="00576102" w:rsidRDefault="00576102" w:rsidP="00576102">
      <w:pPr>
        <w:pStyle w:val="Default"/>
        <w:rPr>
          <w:color w:val="auto"/>
          <w:sz w:val="22"/>
          <w:szCs w:val="22"/>
        </w:rPr>
      </w:pPr>
    </w:p>
    <w:p w14:paraId="18F51280" w14:textId="37524CB2" w:rsidR="00576102" w:rsidRDefault="00576102" w:rsidP="00576102">
      <w:pPr>
        <w:pStyle w:val="Default"/>
        <w:rPr>
          <w:color w:val="auto"/>
          <w:sz w:val="22"/>
          <w:szCs w:val="22"/>
        </w:rPr>
      </w:pPr>
      <w:r>
        <w:rPr>
          <w:color w:val="auto"/>
          <w:sz w:val="22"/>
          <w:szCs w:val="22"/>
        </w:rPr>
        <w:t xml:space="preserve">3. Het betreft hier uitsluitend de aanvraag voor het houden van wedstrijden op verenigingswater van de </w:t>
      </w:r>
      <w:r w:rsidR="00B87302">
        <w:rPr>
          <w:color w:val="auto"/>
          <w:sz w:val="22"/>
          <w:szCs w:val="22"/>
        </w:rPr>
        <w:t>SGO</w:t>
      </w:r>
      <w:r w:rsidR="003472AC">
        <w:rPr>
          <w:color w:val="auto"/>
          <w:sz w:val="22"/>
          <w:szCs w:val="22"/>
        </w:rPr>
        <w:t>.</w:t>
      </w:r>
    </w:p>
    <w:p w14:paraId="0CD37F50" w14:textId="77777777" w:rsidR="00576102" w:rsidRDefault="00576102" w:rsidP="00576102">
      <w:pPr>
        <w:pStyle w:val="Default"/>
        <w:rPr>
          <w:color w:val="auto"/>
          <w:sz w:val="22"/>
          <w:szCs w:val="22"/>
        </w:rPr>
      </w:pPr>
    </w:p>
    <w:p w14:paraId="28C7C621" w14:textId="77777777" w:rsidR="00576102" w:rsidRDefault="00576102" w:rsidP="00576102">
      <w:pPr>
        <w:pStyle w:val="Default"/>
        <w:rPr>
          <w:color w:val="auto"/>
          <w:sz w:val="22"/>
          <w:szCs w:val="22"/>
        </w:rPr>
      </w:pPr>
      <w:r>
        <w:rPr>
          <w:color w:val="auto"/>
          <w:sz w:val="22"/>
          <w:szCs w:val="22"/>
        </w:rPr>
        <w:t>4. Maximaal te claimen visplaatsen/steigers is gelijk aan het aantal deelnemers.</w:t>
      </w:r>
    </w:p>
    <w:p w14:paraId="13089DF5" w14:textId="77777777" w:rsidR="00576102" w:rsidRDefault="00576102" w:rsidP="00576102">
      <w:pPr>
        <w:pStyle w:val="Default"/>
        <w:rPr>
          <w:color w:val="auto"/>
          <w:sz w:val="22"/>
          <w:szCs w:val="22"/>
        </w:rPr>
      </w:pPr>
    </w:p>
    <w:p w14:paraId="4CA07BCC" w14:textId="77777777" w:rsidR="00576102" w:rsidRDefault="00576102" w:rsidP="00576102">
      <w:pPr>
        <w:pStyle w:val="Default"/>
        <w:rPr>
          <w:color w:val="auto"/>
          <w:sz w:val="22"/>
          <w:szCs w:val="22"/>
        </w:rPr>
      </w:pPr>
      <w:r>
        <w:rPr>
          <w:color w:val="auto"/>
          <w:sz w:val="22"/>
          <w:szCs w:val="22"/>
        </w:rPr>
        <w:t>5. Aantal deelnemers dienen aaneengesloten een wedstrijd parcours te vormen.</w:t>
      </w:r>
    </w:p>
    <w:p w14:paraId="43BA1900" w14:textId="77777777" w:rsidR="00576102" w:rsidRDefault="00576102" w:rsidP="00576102">
      <w:pPr>
        <w:pStyle w:val="Default"/>
        <w:rPr>
          <w:color w:val="auto"/>
          <w:sz w:val="22"/>
          <w:szCs w:val="22"/>
        </w:rPr>
      </w:pPr>
    </w:p>
    <w:p w14:paraId="6DA63408" w14:textId="77777777" w:rsidR="007F4B02" w:rsidRDefault="007F4B02" w:rsidP="00576102">
      <w:pPr>
        <w:pStyle w:val="Default"/>
        <w:rPr>
          <w:b/>
          <w:bCs/>
          <w:i/>
          <w:iCs/>
          <w:color w:val="auto"/>
          <w:sz w:val="23"/>
          <w:szCs w:val="23"/>
        </w:rPr>
      </w:pPr>
    </w:p>
    <w:p w14:paraId="233578EB" w14:textId="77777777" w:rsidR="007F4B02" w:rsidRDefault="007F4B02" w:rsidP="00576102">
      <w:pPr>
        <w:pStyle w:val="Default"/>
        <w:rPr>
          <w:b/>
          <w:bCs/>
          <w:i/>
          <w:iCs/>
          <w:color w:val="auto"/>
          <w:sz w:val="23"/>
          <w:szCs w:val="23"/>
        </w:rPr>
      </w:pPr>
    </w:p>
    <w:p w14:paraId="40A21C75" w14:textId="77777777" w:rsidR="007F4B02" w:rsidRDefault="007F4B02" w:rsidP="00576102">
      <w:pPr>
        <w:pStyle w:val="Default"/>
        <w:rPr>
          <w:b/>
          <w:bCs/>
          <w:i/>
          <w:iCs/>
          <w:color w:val="auto"/>
          <w:sz w:val="23"/>
          <w:szCs w:val="23"/>
        </w:rPr>
      </w:pPr>
    </w:p>
    <w:p w14:paraId="4B94E144" w14:textId="77777777" w:rsidR="007F4B02" w:rsidRDefault="007F4B02" w:rsidP="00576102">
      <w:pPr>
        <w:pStyle w:val="Default"/>
        <w:rPr>
          <w:b/>
          <w:bCs/>
          <w:i/>
          <w:iCs/>
          <w:color w:val="auto"/>
          <w:sz w:val="23"/>
          <w:szCs w:val="23"/>
        </w:rPr>
      </w:pPr>
    </w:p>
    <w:p w14:paraId="0150F667" w14:textId="77777777" w:rsidR="007F4B02" w:rsidRDefault="007F4B02" w:rsidP="00576102">
      <w:pPr>
        <w:pStyle w:val="Default"/>
        <w:rPr>
          <w:b/>
          <w:bCs/>
          <w:i/>
          <w:iCs/>
          <w:color w:val="auto"/>
          <w:sz w:val="23"/>
          <w:szCs w:val="23"/>
        </w:rPr>
      </w:pPr>
    </w:p>
    <w:p w14:paraId="78359349" w14:textId="77777777" w:rsidR="007F4B02" w:rsidRDefault="007F4B02" w:rsidP="00576102">
      <w:pPr>
        <w:pStyle w:val="Default"/>
        <w:rPr>
          <w:b/>
          <w:bCs/>
          <w:i/>
          <w:iCs/>
          <w:color w:val="auto"/>
          <w:sz w:val="23"/>
          <w:szCs w:val="23"/>
        </w:rPr>
      </w:pPr>
    </w:p>
    <w:p w14:paraId="1CAC1A83" w14:textId="77777777" w:rsidR="007F4B02" w:rsidRDefault="007F4B02" w:rsidP="00576102">
      <w:pPr>
        <w:pStyle w:val="Default"/>
        <w:rPr>
          <w:b/>
          <w:bCs/>
          <w:i/>
          <w:iCs/>
          <w:color w:val="auto"/>
          <w:sz w:val="23"/>
          <w:szCs w:val="23"/>
        </w:rPr>
      </w:pPr>
    </w:p>
    <w:p w14:paraId="3A208FF6" w14:textId="77777777" w:rsidR="007F4B02" w:rsidRDefault="007F4B02" w:rsidP="00576102">
      <w:pPr>
        <w:pStyle w:val="Default"/>
        <w:rPr>
          <w:b/>
          <w:bCs/>
          <w:i/>
          <w:iCs/>
          <w:color w:val="auto"/>
          <w:sz w:val="23"/>
          <w:szCs w:val="23"/>
        </w:rPr>
      </w:pPr>
    </w:p>
    <w:p w14:paraId="3AD92BC8" w14:textId="77777777" w:rsidR="007F4B02" w:rsidRDefault="007F4B02" w:rsidP="00576102">
      <w:pPr>
        <w:pStyle w:val="Default"/>
        <w:rPr>
          <w:b/>
          <w:bCs/>
          <w:i/>
          <w:iCs/>
          <w:color w:val="auto"/>
          <w:sz w:val="23"/>
          <w:szCs w:val="23"/>
        </w:rPr>
      </w:pPr>
    </w:p>
    <w:p w14:paraId="71475BE3" w14:textId="77777777" w:rsidR="007F4B02" w:rsidRDefault="007F4B02" w:rsidP="00576102">
      <w:pPr>
        <w:pStyle w:val="Default"/>
        <w:rPr>
          <w:b/>
          <w:bCs/>
          <w:i/>
          <w:iCs/>
          <w:color w:val="auto"/>
          <w:sz w:val="23"/>
          <w:szCs w:val="23"/>
        </w:rPr>
      </w:pPr>
    </w:p>
    <w:p w14:paraId="77259A2D" w14:textId="77777777" w:rsidR="007F4B02" w:rsidRDefault="007F4B02" w:rsidP="00576102">
      <w:pPr>
        <w:pStyle w:val="Default"/>
        <w:rPr>
          <w:b/>
          <w:bCs/>
          <w:i/>
          <w:iCs/>
          <w:color w:val="auto"/>
          <w:sz w:val="23"/>
          <w:szCs w:val="23"/>
        </w:rPr>
      </w:pPr>
    </w:p>
    <w:p w14:paraId="147D85C3" w14:textId="77777777" w:rsidR="007F4B02" w:rsidRDefault="007F4B02" w:rsidP="00576102">
      <w:pPr>
        <w:pStyle w:val="Default"/>
        <w:rPr>
          <w:b/>
          <w:bCs/>
          <w:i/>
          <w:iCs/>
          <w:color w:val="auto"/>
          <w:sz w:val="23"/>
          <w:szCs w:val="23"/>
        </w:rPr>
      </w:pPr>
    </w:p>
    <w:p w14:paraId="329AF5C0" w14:textId="77777777" w:rsidR="007F4B02" w:rsidRDefault="007F4B02" w:rsidP="00576102">
      <w:pPr>
        <w:pStyle w:val="Default"/>
        <w:rPr>
          <w:b/>
          <w:bCs/>
          <w:i/>
          <w:iCs/>
          <w:color w:val="auto"/>
          <w:sz w:val="23"/>
          <w:szCs w:val="23"/>
        </w:rPr>
      </w:pPr>
    </w:p>
    <w:p w14:paraId="115F7573" w14:textId="77777777" w:rsidR="007F4B02" w:rsidRDefault="007F4B02" w:rsidP="00576102">
      <w:pPr>
        <w:pStyle w:val="Default"/>
        <w:rPr>
          <w:b/>
          <w:bCs/>
          <w:i/>
          <w:iCs/>
          <w:color w:val="auto"/>
          <w:sz w:val="23"/>
          <w:szCs w:val="23"/>
        </w:rPr>
      </w:pPr>
    </w:p>
    <w:p w14:paraId="4EB8BFCD" w14:textId="77777777" w:rsidR="007F4B02" w:rsidRDefault="007F4B02" w:rsidP="00576102">
      <w:pPr>
        <w:pStyle w:val="Default"/>
        <w:rPr>
          <w:b/>
          <w:bCs/>
          <w:i/>
          <w:iCs/>
          <w:color w:val="auto"/>
          <w:sz w:val="23"/>
          <w:szCs w:val="23"/>
        </w:rPr>
      </w:pPr>
    </w:p>
    <w:p w14:paraId="2910F40F" w14:textId="77777777" w:rsidR="007F4B02" w:rsidRDefault="007F4B02" w:rsidP="00576102">
      <w:pPr>
        <w:pStyle w:val="Default"/>
        <w:rPr>
          <w:b/>
          <w:bCs/>
          <w:i/>
          <w:iCs/>
          <w:color w:val="auto"/>
          <w:sz w:val="23"/>
          <w:szCs w:val="23"/>
        </w:rPr>
      </w:pPr>
    </w:p>
    <w:p w14:paraId="7BBD918D" w14:textId="77777777" w:rsidR="007F4B02" w:rsidRDefault="007F4B02" w:rsidP="00576102">
      <w:pPr>
        <w:pStyle w:val="Default"/>
        <w:rPr>
          <w:b/>
          <w:bCs/>
          <w:i/>
          <w:iCs/>
          <w:color w:val="auto"/>
          <w:sz w:val="23"/>
          <w:szCs w:val="23"/>
        </w:rPr>
      </w:pPr>
    </w:p>
    <w:p w14:paraId="523BBE1F" w14:textId="77777777" w:rsidR="007F4B02" w:rsidRDefault="007F4B02" w:rsidP="00576102">
      <w:pPr>
        <w:pStyle w:val="Default"/>
        <w:rPr>
          <w:b/>
          <w:bCs/>
          <w:i/>
          <w:iCs/>
          <w:color w:val="auto"/>
          <w:sz w:val="23"/>
          <w:szCs w:val="23"/>
        </w:rPr>
      </w:pPr>
    </w:p>
    <w:p w14:paraId="7662F466" w14:textId="0059CD98" w:rsidR="007F4B02" w:rsidRDefault="001D5612" w:rsidP="00576102">
      <w:pPr>
        <w:pStyle w:val="Default"/>
        <w:rPr>
          <w:b/>
          <w:bCs/>
          <w:i/>
          <w:iCs/>
          <w:color w:val="auto"/>
          <w:sz w:val="23"/>
          <w:szCs w:val="23"/>
        </w:rPr>
      </w:pPr>
      <w:r>
        <w:rPr>
          <w:b/>
          <w:bCs/>
          <w:i/>
          <w:iCs/>
          <w:color w:val="auto"/>
          <w:sz w:val="23"/>
          <w:szCs w:val="23"/>
        </w:rPr>
        <w:t>2</w:t>
      </w:r>
    </w:p>
    <w:p w14:paraId="362561FF" w14:textId="77777777" w:rsidR="007F4B02" w:rsidRDefault="007F4B02" w:rsidP="00576102">
      <w:pPr>
        <w:pStyle w:val="Default"/>
        <w:rPr>
          <w:b/>
          <w:bCs/>
          <w:i/>
          <w:iCs/>
          <w:color w:val="auto"/>
          <w:sz w:val="23"/>
          <w:szCs w:val="23"/>
        </w:rPr>
      </w:pPr>
    </w:p>
    <w:p w14:paraId="555DF150" w14:textId="4D46F4AD" w:rsidR="00576102" w:rsidRDefault="00576102" w:rsidP="00576102">
      <w:pPr>
        <w:pStyle w:val="Default"/>
        <w:rPr>
          <w:color w:val="auto"/>
          <w:sz w:val="23"/>
          <w:szCs w:val="23"/>
        </w:rPr>
      </w:pPr>
      <w:r>
        <w:rPr>
          <w:b/>
          <w:bCs/>
          <w:i/>
          <w:iCs/>
          <w:color w:val="auto"/>
          <w:sz w:val="23"/>
          <w:szCs w:val="23"/>
        </w:rPr>
        <w:lastRenderedPageBreak/>
        <w:t xml:space="preserve">1.3 Wedstrijdsoorten en </w:t>
      </w:r>
      <w:proofErr w:type="spellStart"/>
      <w:r>
        <w:rPr>
          <w:b/>
          <w:bCs/>
          <w:i/>
          <w:iCs/>
          <w:color w:val="auto"/>
          <w:sz w:val="23"/>
          <w:szCs w:val="23"/>
        </w:rPr>
        <w:t>vergoedingenregeling</w:t>
      </w:r>
      <w:proofErr w:type="spellEnd"/>
      <w:r>
        <w:rPr>
          <w:b/>
          <w:bCs/>
          <w:i/>
          <w:iCs/>
          <w:color w:val="auto"/>
          <w:sz w:val="23"/>
          <w:szCs w:val="23"/>
        </w:rPr>
        <w:t xml:space="preserve"> </w:t>
      </w:r>
    </w:p>
    <w:p w14:paraId="0FFF5B83" w14:textId="298C0708" w:rsidR="00576102" w:rsidRDefault="00576102" w:rsidP="00576102">
      <w:pPr>
        <w:pStyle w:val="Default"/>
        <w:rPr>
          <w:color w:val="auto"/>
          <w:sz w:val="22"/>
          <w:szCs w:val="22"/>
        </w:rPr>
      </w:pPr>
      <w:r>
        <w:rPr>
          <w:color w:val="auto"/>
          <w:sz w:val="22"/>
          <w:szCs w:val="22"/>
        </w:rPr>
        <w:t xml:space="preserve">Sportvisserij </w:t>
      </w:r>
      <w:r w:rsidR="003472AC">
        <w:rPr>
          <w:color w:val="auto"/>
          <w:sz w:val="22"/>
          <w:szCs w:val="22"/>
        </w:rPr>
        <w:t>Goeree-Overflakkee</w:t>
      </w:r>
      <w:r>
        <w:rPr>
          <w:color w:val="auto"/>
          <w:sz w:val="22"/>
          <w:szCs w:val="22"/>
        </w:rPr>
        <w:t xml:space="preserve"> onderscheidt de volgende wedstrijden: </w:t>
      </w:r>
    </w:p>
    <w:p w14:paraId="52667513" w14:textId="73102B1A" w:rsidR="00576102" w:rsidRDefault="00576102" w:rsidP="00576102">
      <w:pPr>
        <w:pStyle w:val="Default"/>
        <w:spacing w:after="1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onder leiding van Sportvisserij </w:t>
      </w:r>
      <w:r w:rsidR="003472AC">
        <w:rPr>
          <w:color w:val="auto"/>
          <w:sz w:val="22"/>
          <w:szCs w:val="22"/>
        </w:rPr>
        <w:t>Goeree-Overflakkee</w:t>
      </w:r>
      <w:r>
        <w:rPr>
          <w:color w:val="auto"/>
          <w:sz w:val="22"/>
          <w:szCs w:val="22"/>
        </w:rPr>
        <w:t xml:space="preserve">; </w:t>
      </w:r>
    </w:p>
    <w:p w14:paraId="3FA6347E" w14:textId="5B56F4CE" w:rsidR="00576102" w:rsidRDefault="00576102" w:rsidP="00576102">
      <w:pPr>
        <w:pStyle w:val="Default"/>
        <w:spacing w:after="1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georganiseerd door afdelingen van Sportvisserij </w:t>
      </w:r>
      <w:r w:rsidR="003472AC">
        <w:rPr>
          <w:color w:val="auto"/>
          <w:sz w:val="22"/>
          <w:szCs w:val="22"/>
        </w:rPr>
        <w:t>Goeree-Overflakkee</w:t>
      </w:r>
      <w:r>
        <w:rPr>
          <w:color w:val="auto"/>
          <w:sz w:val="22"/>
          <w:szCs w:val="22"/>
        </w:rPr>
        <w:t xml:space="preserve">; </w:t>
      </w:r>
    </w:p>
    <w:p w14:paraId="66389066" w14:textId="77777777" w:rsidR="00576102" w:rsidRDefault="00576102" w:rsidP="00576102">
      <w:pPr>
        <w:pStyle w:val="Default"/>
        <w:spacing w:after="14"/>
        <w:ind w:left="284" w:hanging="28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jubileumwedstrijden van leden verenigingen in het kader van 25-, 50-, 75- en 100 jarig          bestaan; </w:t>
      </w:r>
    </w:p>
    <w:p w14:paraId="230895F6" w14:textId="087F5441" w:rsidR="00576102" w:rsidRPr="003472AC" w:rsidRDefault="00576102" w:rsidP="00576102">
      <w:pPr>
        <w:pStyle w:val="Default"/>
        <w:spacing w:after="1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georganiseerd door onze zusterverenigingen zijnde </w:t>
      </w:r>
      <w:r w:rsidR="003472AC" w:rsidRPr="003472AC">
        <w:rPr>
          <w:sz w:val="22"/>
          <w:szCs w:val="22"/>
        </w:rPr>
        <w:t>Sportvisserij Belangen Delfland</w:t>
      </w:r>
      <w:r w:rsidRPr="003472AC">
        <w:rPr>
          <w:color w:val="auto"/>
          <w:sz w:val="22"/>
          <w:szCs w:val="22"/>
        </w:rPr>
        <w:t>;</w:t>
      </w:r>
    </w:p>
    <w:p w14:paraId="1B6DD057" w14:textId="77777777" w:rsidR="00576102" w:rsidRDefault="00576102" w:rsidP="00576102">
      <w:pPr>
        <w:pStyle w:val="Default"/>
        <w:ind w:left="284" w:hanging="28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die worden georganiseerd door andere organisaties. Hierbij wordt onderscheid gemaakt tussen </w:t>
      </w:r>
      <w:proofErr w:type="spellStart"/>
      <w:r>
        <w:rPr>
          <w:i/>
          <w:iCs/>
          <w:color w:val="auto"/>
          <w:sz w:val="22"/>
          <w:szCs w:val="22"/>
        </w:rPr>
        <w:t>profit</w:t>
      </w:r>
      <w:proofErr w:type="spellEnd"/>
      <w:r>
        <w:rPr>
          <w:i/>
          <w:iCs/>
          <w:color w:val="auto"/>
          <w:sz w:val="22"/>
          <w:szCs w:val="22"/>
        </w:rPr>
        <w:t xml:space="preserve"> </w:t>
      </w:r>
      <w:r>
        <w:rPr>
          <w:color w:val="auto"/>
          <w:sz w:val="22"/>
          <w:szCs w:val="22"/>
        </w:rPr>
        <w:t xml:space="preserve">en </w:t>
      </w:r>
      <w:r>
        <w:rPr>
          <w:i/>
          <w:iCs/>
          <w:color w:val="auto"/>
          <w:sz w:val="22"/>
          <w:szCs w:val="22"/>
        </w:rPr>
        <w:t xml:space="preserve">non-profit </w:t>
      </w:r>
      <w:r>
        <w:rPr>
          <w:color w:val="auto"/>
          <w:sz w:val="22"/>
          <w:szCs w:val="22"/>
        </w:rPr>
        <w:t xml:space="preserve">organisaties;. </w:t>
      </w:r>
    </w:p>
    <w:p w14:paraId="5EDE6881" w14:textId="77777777" w:rsidR="00576102" w:rsidRDefault="00576102" w:rsidP="00576102">
      <w:pPr>
        <w:pStyle w:val="Default"/>
        <w:rPr>
          <w:color w:val="auto"/>
          <w:sz w:val="22"/>
          <w:szCs w:val="22"/>
        </w:rPr>
      </w:pPr>
    </w:p>
    <w:p w14:paraId="155C00F8" w14:textId="77777777" w:rsidR="00576102" w:rsidRDefault="00576102" w:rsidP="00576102">
      <w:pPr>
        <w:pStyle w:val="Default"/>
        <w:rPr>
          <w:color w:val="auto"/>
          <w:sz w:val="22"/>
          <w:szCs w:val="22"/>
        </w:rPr>
      </w:pPr>
      <w:r>
        <w:rPr>
          <w:color w:val="auto"/>
          <w:sz w:val="22"/>
          <w:szCs w:val="22"/>
        </w:rPr>
        <w:t xml:space="preserve">Voor de toewijzing van de data voor het houden van de hierboven genoemde wedstrijden is de volgorde van deze opsomming bepalend. </w:t>
      </w:r>
    </w:p>
    <w:p w14:paraId="059DF759" w14:textId="77777777" w:rsidR="00576102" w:rsidRDefault="00576102" w:rsidP="00576102">
      <w:pPr>
        <w:pStyle w:val="Default"/>
        <w:rPr>
          <w:color w:val="auto"/>
          <w:sz w:val="22"/>
          <w:szCs w:val="22"/>
        </w:rPr>
      </w:pPr>
    </w:p>
    <w:p w14:paraId="5BE897E9" w14:textId="0FEBA196" w:rsidR="007F4B02" w:rsidRDefault="00576102" w:rsidP="007F4B02">
      <w:pPr>
        <w:pStyle w:val="Default"/>
        <w:rPr>
          <w:color w:val="auto"/>
          <w:sz w:val="22"/>
          <w:szCs w:val="22"/>
        </w:rPr>
      </w:pPr>
      <w:r>
        <w:rPr>
          <w:color w:val="auto"/>
          <w:sz w:val="22"/>
          <w:szCs w:val="22"/>
        </w:rPr>
        <w:t xml:space="preserve">De hoogte van de vergoedingen wordt jaarlijks vastgesteld door het bestuur. De toestemming voor het houden van wedstrijden wordt pas verleend op het moment dat de eventuele vergoeding is ontvangen. De vergoeding is een tegemoetkoming in de </w:t>
      </w:r>
      <w:r w:rsidR="003472AC">
        <w:rPr>
          <w:color w:val="auto"/>
          <w:sz w:val="22"/>
          <w:szCs w:val="22"/>
        </w:rPr>
        <w:t>administratiekosten</w:t>
      </w:r>
      <w:r>
        <w:rPr>
          <w:color w:val="auto"/>
          <w:sz w:val="22"/>
          <w:szCs w:val="22"/>
        </w:rPr>
        <w:t xml:space="preserve">. Het inplannen en toewijzen van alle wedstrijden neemt veel tijd in beslag. </w:t>
      </w:r>
    </w:p>
    <w:p w14:paraId="44326184" w14:textId="77777777" w:rsidR="007F4B02" w:rsidRPr="007F4B02" w:rsidRDefault="007F4B02" w:rsidP="007F4B02">
      <w:pPr>
        <w:pStyle w:val="Default"/>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411"/>
        <w:gridCol w:w="1206"/>
        <w:gridCol w:w="1205"/>
        <w:gridCol w:w="2413"/>
      </w:tblGrid>
      <w:tr w:rsidR="007F4B02" w14:paraId="593A733B" w14:textId="77777777" w:rsidTr="000B673E">
        <w:trPr>
          <w:trHeight w:val="93"/>
        </w:trPr>
        <w:tc>
          <w:tcPr>
            <w:tcW w:w="7235" w:type="dxa"/>
            <w:gridSpan w:val="4"/>
          </w:tcPr>
          <w:p w14:paraId="4A75C452" w14:textId="77777777" w:rsidR="007F4B02" w:rsidRPr="00D37FAA" w:rsidRDefault="007F4B02" w:rsidP="000B673E">
            <w:pPr>
              <w:pStyle w:val="Default"/>
              <w:rPr>
                <w:i/>
                <w:iCs/>
                <w:color w:val="auto"/>
                <w:sz w:val="22"/>
                <w:szCs w:val="22"/>
              </w:rPr>
            </w:pPr>
            <w:r>
              <w:rPr>
                <w:color w:val="auto"/>
                <w:sz w:val="22"/>
                <w:szCs w:val="22"/>
              </w:rPr>
              <w:t xml:space="preserve">Het is niet toegestaan om als aangesloten vereniging een wedstrijd aan te vragen namens, ten behoeve of ten gunste van een </w:t>
            </w:r>
            <w:proofErr w:type="spellStart"/>
            <w:r>
              <w:rPr>
                <w:i/>
                <w:iCs/>
                <w:color w:val="auto"/>
                <w:sz w:val="22"/>
                <w:szCs w:val="22"/>
              </w:rPr>
              <w:t>profit</w:t>
            </w:r>
            <w:proofErr w:type="spellEnd"/>
            <w:r>
              <w:rPr>
                <w:i/>
                <w:iCs/>
                <w:color w:val="auto"/>
                <w:sz w:val="22"/>
                <w:szCs w:val="22"/>
              </w:rPr>
              <w:t xml:space="preserve"> </w:t>
            </w:r>
            <w:r>
              <w:rPr>
                <w:color w:val="auto"/>
                <w:sz w:val="22"/>
                <w:szCs w:val="22"/>
              </w:rPr>
              <w:t xml:space="preserve">organisatie. In voorkomende gevallen wordt de wedstrijd beschouwd als een wedstrijd georganiseerd door een niet aangesloten </w:t>
            </w:r>
            <w:proofErr w:type="spellStart"/>
            <w:r>
              <w:rPr>
                <w:i/>
                <w:iCs/>
                <w:color w:val="auto"/>
                <w:sz w:val="22"/>
                <w:szCs w:val="22"/>
              </w:rPr>
              <w:t>profit</w:t>
            </w:r>
            <w:proofErr w:type="spellEnd"/>
            <w:r>
              <w:rPr>
                <w:i/>
                <w:iCs/>
                <w:color w:val="auto"/>
                <w:sz w:val="22"/>
                <w:szCs w:val="22"/>
              </w:rPr>
              <w:t xml:space="preserve"> </w:t>
            </w:r>
            <w:r>
              <w:rPr>
                <w:color w:val="auto"/>
                <w:sz w:val="22"/>
                <w:szCs w:val="22"/>
              </w:rPr>
              <w:t>organisatie en ontvangt de vereniging een factuur hiervoor. Bij herhaling kan het bestuur besluiten om de vereniging voor een jaar uit te sluiten van alle wedstrijdactiviteiten, die georganiseerd worden door of namens Sportvisserij Goeree-Overflakkee.</w:t>
            </w:r>
          </w:p>
          <w:p w14:paraId="22F96C4F" w14:textId="77777777" w:rsidR="007F4B02" w:rsidRDefault="007F4B02" w:rsidP="000B673E">
            <w:pPr>
              <w:pStyle w:val="Default"/>
              <w:rPr>
                <w:color w:val="auto"/>
                <w:sz w:val="22"/>
                <w:szCs w:val="22"/>
              </w:rPr>
            </w:pPr>
          </w:p>
          <w:p w14:paraId="55BCE977" w14:textId="77777777" w:rsidR="007F4B02" w:rsidRDefault="007F4B02" w:rsidP="000B673E">
            <w:pPr>
              <w:pStyle w:val="Default"/>
              <w:rPr>
                <w:color w:val="auto"/>
                <w:sz w:val="22"/>
                <w:szCs w:val="22"/>
              </w:rPr>
            </w:pPr>
          </w:p>
          <w:p w14:paraId="4B55611B" w14:textId="77777777" w:rsidR="007F4B02" w:rsidRDefault="007F4B02" w:rsidP="000B673E">
            <w:pPr>
              <w:pStyle w:val="Default"/>
              <w:rPr>
                <w:color w:val="auto"/>
                <w:sz w:val="22"/>
                <w:szCs w:val="22"/>
              </w:rPr>
            </w:pPr>
          </w:p>
          <w:p w14:paraId="257B31B6" w14:textId="77777777" w:rsidR="007F4B02" w:rsidRDefault="007F4B02" w:rsidP="000B673E">
            <w:pPr>
              <w:pStyle w:val="Default"/>
              <w:rPr>
                <w:b/>
                <w:bCs/>
                <w:sz w:val="20"/>
                <w:szCs w:val="20"/>
              </w:rPr>
            </w:pPr>
            <w:r w:rsidRPr="00E275A0">
              <w:rPr>
                <w:b/>
                <w:color w:val="auto"/>
                <w:sz w:val="22"/>
                <w:szCs w:val="22"/>
              </w:rPr>
              <w:t>1.4</w:t>
            </w:r>
            <w:r>
              <w:rPr>
                <w:color w:val="auto"/>
                <w:sz w:val="22"/>
                <w:szCs w:val="22"/>
              </w:rPr>
              <w:t xml:space="preserve"> </w:t>
            </w:r>
            <w:r>
              <w:rPr>
                <w:b/>
                <w:bCs/>
                <w:sz w:val="20"/>
                <w:szCs w:val="20"/>
              </w:rPr>
              <w:t>Vergoeding wedstrijden</w:t>
            </w:r>
          </w:p>
          <w:p w14:paraId="022ED1FC" w14:textId="77777777" w:rsidR="007F4B02" w:rsidRDefault="007F4B02" w:rsidP="000B673E">
            <w:pPr>
              <w:pStyle w:val="Default"/>
              <w:rPr>
                <w:sz w:val="20"/>
                <w:szCs w:val="20"/>
              </w:rPr>
            </w:pPr>
            <w:r>
              <w:rPr>
                <w:b/>
                <w:bCs/>
                <w:sz w:val="20"/>
                <w:szCs w:val="20"/>
              </w:rPr>
              <w:t xml:space="preserve"> </w:t>
            </w:r>
          </w:p>
        </w:tc>
      </w:tr>
      <w:tr w:rsidR="007F4B02" w14:paraId="0C5DF12E" w14:textId="77777777" w:rsidTr="000B673E">
        <w:trPr>
          <w:trHeight w:val="208"/>
        </w:trPr>
        <w:tc>
          <w:tcPr>
            <w:tcW w:w="3617" w:type="dxa"/>
            <w:gridSpan w:val="2"/>
          </w:tcPr>
          <w:p w14:paraId="3263919A" w14:textId="77777777" w:rsidR="007F4B02" w:rsidRDefault="007F4B02" w:rsidP="000B673E">
            <w:pPr>
              <w:pStyle w:val="Default"/>
              <w:rPr>
                <w:sz w:val="20"/>
                <w:szCs w:val="20"/>
              </w:rPr>
            </w:pPr>
            <w:r>
              <w:rPr>
                <w:sz w:val="20"/>
                <w:szCs w:val="20"/>
              </w:rPr>
              <w:t xml:space="preserve">Wedstrijd georganiseerd door bij Sportvisserij Goeree-Overflakkee aangesloten vereniging </w:t>
            </w:r>
          </w:p>
        </w:tc>
        <w:tc>
          <w:tcPr>
            <w:tcW w:w="3617" w:type="dxa"/>
            <w:gridSpan w:val="2"/>
          </w:tcPr>
          <w:p w14:paraId="30D59265" w14:textId="77777777" w:rsidR="007F4B02" w:rsidRDefault="007F4B02" w:rsidP="000B673E">
            <w:pPr>
              <w:pStyle w:val="Default"/>
              <w:rPr>
                <w:sz w:val="20"/>
                <w:szCs w:val="20"/>
              </w:rPr>
            </w:pPr>
            <w:r>
              <w:rPr>
                <w:sz w:val="20"/>
                <w:szCs w:val="20"/>
              </w:rPr>
              <w:t xml:space="preserve">                     Nihil </w:t>
            </w:r>
          </w:p>
        </w:tc>
      </w:tr>
      <w:tr w:rsidR="007F4B02" w14:paraId="01A89792" w14:textId="77777777" w:rsidTr="000B673E">
        <w:trPr>
          <w:trHeight w:val="439"/>
        </w:trPr>
        <w:tc>
          <w:tcPr>
            <w:tcW w:w="2411" w:type="dxa"/>
          </w:tcPr>
          <w:p w14:paraId="0AFA25F1" w14:textId="77777777" w:rsidR="007F4B02" w:rsidRDefault="007F4B02" w:rsidP="000B673E">
            <w:pPr>
              <w:pStyle w:val="Default"/>
              <w:rPr>
                <w:sz w:val="20"/>
                <w:szCs w:val="20"/>
              </w:rPr>
            </w:pPr>
            <w:r>
              <w:rPr>
                <w:sz w:val="20"/>
                <w:szCs w:val="20"/>
              </w:rPr>
              <w:t xml:space="preserve">Wedstrijd georganiseerd door een niet bij Sportvisserij Goeree-Overflakkee aangesloten vereniging/organisatie </w:t>
            </w:r>
          </w:p>
        </w:tc>
        <w:tc>
          <w:tcPr>
            <w:tcW w:w="2411" w:type="dxa"/>
            <w:gridSpan w:val="2"/>
          </w:tcPr>
          <w:p w14:paraId="398E32D1" w14:textId="77777777" w:rsidR="007F4B02" w:rsidRDefault="007F4B02" w:rsidP="000B673E">
            <w:pPr>
              <w:pStyle w:val="Default"/>
              <w:rPr>
                <w:sz w:val="20"/>
                <w:szCs w:val="20"/>
              </w:rPr>
            </w:pPr>
            <w:r>
              <w:rPr>
                <w:i/>
                <w:iCs/>
                <w:sz w:val="20"/>
                <w:szCs w:val="20"/>
              </w:rPr>
              <w:t xml:space="preserve">Non-profit </w:t>
            </w:r>
            <w:r>
              <w:rPr>
                <w:sz w:val="20"/>
                <w:szCs w:val="20"/>
              </w:rPr>
              <w:t xml:space="preserve">organisaties </w:t>
            </w:r>
          </w:p>
        </w:tc>
        <w:tc>
          <w:tcPr>
            <w:tcW w:w="2411" w:type="dxa"/>
          </w:tcPr>
          <w:p w14:paraId="1F405278" w14:textId="77777777" w:rsidR="007F4B02" w:rsidRDefault="007F4B02" w:rsidP="000B673E">
            <w:pPr>
              <w:pStyle w:val="Default"/>
              <w:rPr>
                <w:sz w:val="20"/>
                <w:szCs w:val="20"/>
              </w:rPr>
            </w:pPr>
            <w:r>
              <w:rPr>
                <w:sz w:val="20"/>
                <w:szCs w:val="20"/>
              </w:rPr>
              <w:t xml:space="preserve">€ ????? </w:t>
            </w:r>
          </w:p>
        </w:tc>
      </w:tr>
      <w:tr w:rsidR="007F4B02" w14:paraId="5D3736F1" w14:textId="77777777" w:rsidTr="000B673E">
        <w:trPr>
          <w:trHeight w:val="208"/>
        </w:trPr>
        <w:tc>
          <w:tcPr>
            <w:tcW w:w="3617" w:type="dxa"/>
            <w:gridSpan w:val="2"/>
          </w:tcPr>
          <w:p w14:paraId="3BCB6493" w14:textId="77777777" w:rsidR="007F4B02" w:rsidRDefault="007F4B02" w:rsidP="000B673E">
            <w:pPr>
              <w:pStyle w:val="Default"/>
              <w:rPr>
                <w:sz w:val="20"/>
                <w:szCs w:val="20"/>
              </w:rPr>
            </w:pPr>
            <w:r>
              <w:rPr>
                <w:i/>
                <w:iCs/>
                <w:sz w:val="20"/>
                <w:szCs w:val="20"/>
              </w:rPr>
              <w:t xml:space="preserve">Profit </w:t>
            </w:r>
            <w:r>
              <w:rPr>
                <w:sz w:val="20"/>
                <w:szCs w:val="20"/>
              </w:rPr>
              <w:t xml:space="preserve">organisaties </w:t>
            </w:r>
          </w:p>
        </w:tc>
        <w:tc>
          <w:tcPr>
            <w:tcW w:w="3617" w:type="dxa"/>
            <w:gridSpan w:val="2"/>
          </w:tcPr>
          <w:p w14:paraId="04DE3F83" w14:textId="77777777" w:rsidR="007F4B02" w:rsidRDefault="007F4B02" w:rsidP="000B673E">
            <w:pPr>
              <w:pStyle w:val="Default"/>
              <w:rPr>
                <w:sz w:val="20"/>
                <w:szCs w:val="20"/>
              </w:rPr>
            </w:pPr>
            <w:r>
              <w:rPr>
                <w:sz w:val="20"/>
                <w:szCs w:val="20"/>
              </w:rPr>
              <w:t xml:space="preserve">                      € ?????</w:t>
            </w:r>
          </w:p>
        </w:tc>
      </w:tr>
    </w:tbl>
    <w:p w14:paraId="383B5481" w14:textId="77777777" w:rsidR="00576102" w:rsidRDefault="00576102" w:rsidP="00576102">
      <w:pPr>
        <w:rPr>
          <w:b/>
        </w:rPr>
      </w:pPr>
    </w:p>
    <w:p w14:paraId="5725A6A3" w14:textId="77777777" w:rsidR="00576102" w:rsidRDefault="00576102" w:rsidP="00576102">
      <w:pPr>
        <w:rPr>
          <w:b/>
        </w:rPr>
      </w:pPr>
    </w:p>
    <w:p w14:paraId="5A76A9E2" w14:textId="77777777" w:rsidR="00576102" w:rsidRDefault="00576102" w:rsidP="00576102">
      <w:pPr>
        <w:rPr>
          <w:b/>
        </w:rPr>
      </w:pPr>
    </w:p>
    <w:p w14:paraId="156027CF" w14:textId="77777777" w:rsidR="00576102" w:rsidRDefault="00576102" w:rsidP="00576102">
      <w:pPr>
        <w:rPr>
          <w:b/>
        </w:rPr>
      </w:pPr>
    </w:p>
    <w:p w14:paraId="24E3E879" w14:textId="77777777" w:rsidR="00576102" w:rsidRDefault="00576102" w:rsidP="00576102">
      <w:pPr>
        <w:rPr>
          <w:b/>
        </w:rPr>
      </w:pPr>
    </w:p>
    <w:p w14:paraId="565A2D3E" w14:textId="77777777" w:rsidR="00576102" w:rsidRDefault="00576102" w:rsidP="00576102">
      <w:pPr>
        <w:rPr>
          <w:b/>
        </w:rPr>
      </w:pPr>
    </w:p>
    <w:p w14:paraId="5C8681B5" w14:textId="626CBB49" w:rsidR="00576102" w:rsidRDefault="001D5612" w:rsidP="00576102">
      <w:pPr>
        <w:rPr>
          <w:b/>
        </w:rPr>
      </w:pPr>
      <w:r>
        <w:rPr>
          <w:b/>
        </w:rPr>
        <w:t>3</w:t>
      </w:r>
    </w:p>
    <w:p w14:paraId="2F2AE2F5" w14:textId="77777777" w:rsidR="00576102" w:rsidRDefault="00576102" w:rsidP="00576102">
      <w:pPr>
        <w:rPr>
          <w:b/>
        </w:rPr>
      </w:pPr>
    </w:p>
    <w:p w14:paraId="775CC673" w14:textId="1B609E30" w:rsidR="00576102" w:rsidRPr="00E275A0" w:rsidRDefault="00576102" w:rsidP="00576102">
      <w:pPr>
        <w:rPr>
          <w:b/>
        </w:rPr>
      </w:pPr>
      <w:r w:rsidRPr="00E275A0">
        <w:rPr>
          <w:b/>
        </w:rPr>
        <w:t>1.5 Wedstrijd reglement</w:t>
      </w:r>
      <w:r>
        <w:rPr>
          <w:b/>
        </w:rPr>
        <w:t xml:space="preserve"> voor witvis-wedstrijden</w:t>
      </w:r>
      <w:r w:rsidRPr="00E275A0">
        <w:rPr>
          <w:b/>
        </w:rPr>
        <w:t>.</w:t>
      </w:r>
    </w:p>
    <w:p w14:paraId="02B82138" w14:textId="2B95D20A" w:rsidR="00930051" w:rsidRDefault="00430850" w:rsidP="00576102">
      <w:pPr>
        <w:numPr>
          <w:ilvl w:val="0"/>
          <w:numId w:val="10"/>
        </w:numPr>
        <w:spacing w:after="0" w:line="240" w:lineRule="auto"/>
        <w:rPr>
          <w:szCs w:val="19"/>
        </w:rPr>
      </w:pPr>
      <w:r>
        <w:rPr>
          <w:szCs w:val="19"/>
        </w:rPr>
        <w:t>D</w:t>
      </w:r>
      <w:r w:rsidR="00930051" w:rsidRPr="00930051">
        <w:rPr>
          <w:szCs w:val="19"/>
        </w:rPr>
        <w:t>eelnemers dienen in het bezit te zijn van een op hun naam gestelde geldige vis</w:t>
      </w:r>
      <w:r w:rsidR="00930051">
        <w:rPr>
          <w:szCs w:val="19"/>
        </w:rPr>
        <w:t>kaart</w:t>
      </w:r>
      <w:r w:rsidR="00930051" w:rsidRPr="00930051">
        <w:rPr>
          <w:szCs w:val="19"/>
        </w:rPr>
        <w:t xml:space="preserve"> en lidmaatschap van </w:t>
      </w:r>
      <w:r>
        <w:rPr>
          <w:szCs w:val="19"/>
        </w:rPr>
        <w:t>SGO</w:t>
      </w:r>
    </w:p>
    <w:p w14:paraId="56AF2D30" w14:textId="77777777" w:rsidR="005D2310" w:rsidRDefault="005D2310" w:rsidP="005D2310">
      <w:pPr>
        <w:numPr>
          <w:ilvl w:val="0"/>
          <w:numId w:val="10"/>
        </w:numPr>
        <w:spacing w:after="0" w:line="240" w:lineRule="auto"/>
      </w:pPr>
      <w:r>
        <w:t xml:space="preserve">u dient in het bezit te zijn van een Lijst van Viswateren en een Viskaart </w:t>
      </w:r>
      <w:r w:rsidRPr="004A56AF">
        <w:t xml:space="preserve">https://nho.nl/viswaterkaarten/ </w:t>
      </w:r>
      <w:r>
        <w:t xml:space="preserve">of een toestemmingsdocument van Sportvisserij </w:t>
      </w:r>
      <w:r>
        <w:rPr>
          <w:sz w:val="20"/>
          <w:szCs w:val="20"/>
        </w:rPr>
        <w:t>Goeree-Overflakkee</w:t>
      </w:r>
      <w:r>
        <w:t>.</w:t>
      </w:r>
    </w:p>
    <w:p w14:paraId="73ADA666" w14:textId="7B3F01B9" w:rsidR="00F24D29" w:rsidRDefault="00F24D29" w:rsidP="005D2310">
      <w:pPr>
        <w:numPr>
          <w:ilvl w:val="0"/>
          <w:numId w:val="10"/>
        </w:numPr>
        <w:spacing w:after="0" w:line="240" w:lineRule="auto"/>
      </w:pPr>
      <w:r w:rsidRPr="00430850">
        <w:rPr>
          <w:szCs w:val="19"/>
        </w:rPr>
        <w:t xml:space="preserve">het bestuur van de </w:t>
      </w:r>
      <w:r>
        <w:rPr>
          <w:szCs w:val="19"/>
        </w:rPr>
        <w:t>SGO</w:t>
      </w:r>
      <w:r w:rsidRPr="00430850">
        <w:rPr>
          <w:szCs w:val="19"/>
        </w:rPr>
        <w:t xml:space="preserve"> is niet verantwoordelijk voor ongevallen, diefstal, enz.</w:t>
      </w:r>
    </w:p>
    <w:p w14:paraId="236AE3BA" w14:textId="6DA8B9A7" w:rsidR="005D2310" w:rsidRDefault="00704277" w:rsidP="00576102">
      <w:pPr>
        <w:numPr>
          <w:ilvl w:val="0"/>
          <w:numId w:val="10"/>
        </w:numPr>
        <w:spacing w:after="0" w:line="240" w:lineRule="auto"/>
        <w:rPr>
          <w:szCs w:val="19"/>
        </w:rPr>
      </w:pPr>
      <w:r>
        <w:rPr>
          <w:szCs w:val="19"/>
        </w:rPr>
        <w:t>S</w:t>
      </w:r>
      <w:r w:rsidRPr="00430850">
        <w:rPr>
          <w:szCs w:val="19"/>
        </w:rPr>
        <w:t>noek, snoekbaars en paling tellen niet mee</w:t>
      </w:r>
    </w:p>
    <w:p w14:paraId="48905A28" w14:textId="205E2A79" w:rsidR="00430850" w:rsidRPr="00930051" w:rsidRDefault="00430850" w:rsidP="00576102">
      <w:pPr>
        <w:numPr>
          <w:ilvl w:val="0"/>
          <w:numId w:val="10"/>
        </w:numPr>
        <w:spacing w:after="0" w:line="240" w:lineRule="auto"/>
        <w:rPr>
          <w:szCs w:val="19"/>
        </w:rPr>
      </w:pPr>
      <w:r>
        <w:rPr>
          <w:szCs w:val="19"/>
        </w:rPr>
        <w:t>E</w:t>
      </w:r>
      <w:r w:rsidRPr="00430850">
        <w:rPr>
          <w:szCs w:val="19"/>
        </w:rPr>
        <w:t>r mag gevist worden met één hengel ( hengelkeuze vrij, tenzij anders aangegeven); locatie, aanvangstijd en duur van de wedstrijd; zie verenigingsrooster</w:t>
      </w:r>
    </w:p>
    <w:p w14:paraId="618AF8CA" w14:textId="3B4CC235" w:rsidR="00576102" w:rsidRDefault="00963197" w:rsidP="00576102">
      <w:pPr>
        <w:numPr>
          <w:ilvl w:val="0"/>
          <w:numId w:val="10"/>
        </w:numPr>
        <w:spacing w:after="0" w:line="240" w:lineRule="auto"/>
      </w:pPr>
      <w:r>
        <w:rPr>
          <w:szCs w:val="19"/>
        </w:rPr>
        <w:t>H</w:t>
      </w:r>
      <w:r w:rsidR="00430850" w:rsidRPr="00430850">
        <w:rPr>
          <w:szCs w:val="19"/>
        </w:rPr>
        <w:t xml:space="preserve">et inschrijfgeld wordt jaarlijks door de vereniging </w:t>
      </w:r>
      <w:r w:rsidRPr="00430850">
        <w:rPr>
          <w:szCs w:val="19"/>
        </w:rPr>
        <w:t>vastgesteld</w:t>
      </w:r>
      <w:r>
        <w:t>. Geldprijzen</w:t>
      </w:r>
      <w:r w:rsidR="00576102">
        <w:t xml:space="preserve"> te verdelen 1  :  5 of bepaald door de wedstrijdleiding</w:t>
      </w:r>
    </w:p>
    <w:p w14:paraId="2B7743BD" w14:textId="77777777" w:rsidR="00576102" w:rsidRDefault="00576102" w:rsidP="00576102">
      <w:pPr>
        <w:numPr>
          <w:ilvl w:val="0"/>
          <w:numId w:val="10"/>
        </w:numPr>
        <w:spacing w:after="0" w:line="240" w:lineRule="auto"/>
      </w:pPr>
      <w:r>
        <w:t xml:space="preserve">er wordt uitsluitend gevist door 1  persoon tegelijk </w:t>
      </w:r>
    </w:p>
    <w:p w14:paraId="192BB2C9" w14:textId="3C76827D" w:rsidR="00DB3A6A" w:rsidRDefault="00DB3A6A" w:rsidP="00576102">
      <w:pPr>
        <w:numPr>
          <w:ilvl w:val="0"/>
          <w:numId w:val="10"/>
        </w:numPr>
        <w:spacing w:after="0" w:line="240" w:lineRule="auto"/>
      </w:pPr>
      <w:r w:rsidRPr="00430850">
        <w:rPr>
          <w:szCs w:val="19"/>
        </w:rPr>
        <w:t>de visplaats wordt door loting bepaald; men mag max. 1 meter naar links of rechts uitwijken</w:t>
      </w:r>
    </w:p>
    <w:p w14:paraId="196E61C9" w14:textId="77777777" w:rsidR="00576102" w:rsidRDefault="00576102" w:rsidP="00576102">
      <w:pPr>
        <w:numPr>
          <w:ilvl w:val="0"/>
          <w:numId w:val="10"/>
        </w:numPr>
        <w:spacing w:after="0" w:line="240" w:lineRule="auto"/>
      </w:pPr>
      <w:r>
        <w:t>bij gebruik van één cup set, uitsluitend één hengel maximaal boven het water</w:t>
      </w:r>
    </w:p>
    <w:p w14:paraId="3AAA115E" w14:textId="77777777" w:rsidR="00576102" w:rsidRDefault="00576102" w:rsidP="00576102">
      <w:pPr>
        <w:numPr>
          <w:ilvl w:val="0"/>
          <w:numId w:val="10"/>
        </w:numPr>
        <w:spacing w:after="0" w:line="240" w:lineRule="auto"/>
        <w:rPr>
          <w:b/>
        </w:rPr>
      </w:pPr>
      <w:r w:rsidRPr="0086418C">
        <w:rPr>
          <w:b/>
        </w:rPr>
        <w:t xml:space="preserve">gebruik van een katapult is </w:t>
      </w:r>
      <w:r>
        <w:rPr>
          <w:b/>
        </w:rPr>
        <w:t>niet toegestaan</w:t>
      </w:r>
    </w:p>
    <w:p w14:paraId="29692994" w14:textId="77777777" w:rsidR="00576102" w:rsidRPr="0086418C" w:rsidRDefault="00576102" w:rsidP="00576102">
      <w:pPr>
        <w:numPr>
          <w:ilvl w:val="0"/>
          <w:numId w:val="10"/>
        </w:numPr>
        <w:spacing w:after="0" w:line="240" w:lineRule="auto"/>
      </w:pPr>
      <w:r w:rsidRPr="0086418C">
        <w:t>gebruik van een voerboot is niet toegestaan</w:t>
      </w:r>
    </w:p>
    <w:p w14:paraId="426CD1DB" w14:textId="77777777" w:rsidR="00576102" w:rsidRDefault="00576102" w:rsidP="00576102">
      <w:pPr>
        <w:numPr>
          <w:ilvl w:val="0"/>
          <w:numId w:val="10"/>
        </w:numPr>
        <w:spacing w:after="0" w:line="240" w:lineRule="auto"/>
      </w:pPr>
      <w:r>
        <w:rPr>
          <w:b/>
          <w:bCs/>
        </w:rPr>
        <w:t>let op:</w:t>
      </w:r>
      <w:r>
        <w:t xml:space="preserve"> Niet meer dan 2 opgetuigde hengels voorzien van haken per vergunninghouder</w:t>
      </w:r>
    </w:p>
    <w:p w14:paraId="63BB9626" w14:textId="77777777" w:rsidR="00576102" w:rsidRDefault="00576102" w:rsidP="00576102">
      <w:pPr>
        <w:numPr>
          <w:ilvl w:val="0"/>
          <w:numId w:val="10"/>
        </w:numPr>
        <w:spacing w:after="0" w:line="240" w:lineRule="auto"/>
      </w:pPr>
      <w:r>
        <w:t>het visvlonder dient met de voorste poten op de kant te staan, er mag niet gewaad worden</w:t>
      </w:r>
    </w:p>
    <w:p w14:paraId="2E7C169C" w14:textId="77777777" w:rsidR="00576102" w:rsidRDefault="00576102" w:rsidP="00576102">
      <w:pPr>
        <w:numPr>
          <w:ilvl w:val="0"/>
          <w:numId w:val="10"/>
        </w:numPr>
        <w:spacing w:after="0" w:line="240" w:lineRule="auto"/>
        <w:rPr>
          <w:b/>
          <w:bCs/>
        </w:rPr>
      </w:pPr>
      <w:r>
        <w:rPr>
          <w:b/>
          <w:bCs/>
        </w:rPr>
        <w:t xml:space="preserve">muggenlarven, rode maden en voer met kleurstoffen aangemaakt zijn verboden </w:t>
      </w:r>
    </w:p>
    <w:p w14:paraId="59077F82" w14:textId="77777777" w:rsidR="00576102" w:rsidRDefault="00576102" w:rsidP="00576102">
      <w:pPr>
        <w:numPr>
          <w:ilvl w:val="0"/>
          <w:numId w:val="10"/>
        </w:numPr>
        <w:spacing w:after="0" w:line="240" w:lineRule="auto"/>
      </w:pPr>
      <w:r>
        <w:t xml:space="preserve">uw visplaats dient u </w:t>
      </w:r>
      <w:r>
        <w:rPr>
          <w:b/>
          <w:bCs/>
        </w:rPr>
        <w:t>schoon</w:t>
      </w:r>
      <w:r>
        <w:t xml:space="preserve"> achter te laten</w:t>
      </w:r>
    </w:p>
    <w:p w14:paraId="0FB386E8" w14:textId="77777777" w:rsidR="00576102" w:rsidRDefault="00576102" w:rsidP="00576102">
      <w:pPr>
        <w:numPr>
          <w:ilvl w:val="0"/>
          <w:numId w:val="10"/>
        </w:numPr>
        <w:spacing w:after="0" w:line="240" w:lineRule="auto"/>
      </w:pPr>
      <w:r>
        <w:t xml:space="preserve">u dient </w:t>
      </w:r>
      <w:r>
        <w:rPr>
          <w:b/>
          <w:bCs/>
        </w:rPr>
        <w:t>geen</w:t>
      </w:r>
      <w:r>
        <w:t xml:space="preserve"> kant begroeiing weg te snijden of te kappen</w:t>
      </w:r>
    </w:p>
    <w:p w14:paraId="754B1C3D" w14:textId="77777777" w:rsidR="00576102" w:rsidRDefault="00576102" w:rsidP="00576102">
      <w:pPr>
        <w:numPr>
          <w:ilvl w:val="0"/>
          <w:numId w:val="10"/>
        </w:numPr>
        <w:spacing w:after="0" w:line="240" w:lineRule="auto"/>
      </w:pPr>
      <w:r>
        <w:t xml:space="preserve">u mag zich met uw auto </w:t>
      </w:r>
      <w:r>
        <w:rPr>
          <w:b/>
          <w:bCs/>
        </w:rPr>
        <w:t>niet</w:t>
      </w:r>
      <w:r>
        <w:t xml:space="preserve"> op de fietspaden of grasvelden bevinden</w:t>
      </w:r>
    </w:p>
    <w:p w14:paraId="5D874592" w14:textId="77777777" w:rsidR="00576102" w:rsidRDefault="00576102" w:rsidP="00576102">
      <w:pPr>
        <w:numPr>
          <w:ilvl w:val="0"/>
          <w:numId w:val="10"/>
        </w:numPr>
        <w:spacing w:after="0" w:line="240" w:lineRule="auto"/>
      </w:pPr>
      <w:r>
        <w:t>bij zwaar onweer zal de wedstrijd worden onderbroken</w:t>
      </w:r>
    </w:p>
    <w:p w14:paraId="2984E428" w14:textId="77777777" w:rsidR="00576102" w:rsidRDefault="00576102" w:rsidP="00576102">
      <w:pPr>
        <w:numPr>
          <w:ilvl w:val="0"/>
          <w:numId w:val="10"/>
        </w:numPr>
        <w:spacing w:after="0" w:line="240" w:lineRule="auto"/>
      </w:pPr>
      <w:r>
        <w:t>u dient in het bezit te zijn van minimaal 2 leefnetten, deze leefnetten dienen gestrekt in het water te worden gehouden</w:t>
      </w:r>
      <w:r w:rsidRPr="005842F1">
        <w:rPr>
          <w:b/>
        </w:rPr>
        <w:t>.  Lees onderstaand de nadere voorschriften</w:t>
      </w:r>
      <w:r>
        <w:rPr>
          <w:b/>
        </w:rPr>
        <w:t xml:space="preserve"> *</w:t>
      </w:r>
    </w:p>
    <w:p w14:paraId="6A319E82" w14:textId="77777777" w:rsidR="00576102" w:rsidRDefault="00576102" w:rsidP="00576102">
      <w:pPr>
        <w:numPr>
          <w:ilvl w:val="0"/>
          <w:numId w:val="10"/>
        </w:numPr>
        <w:spacing w:after="0" w:line="240" w:lineRule="auto"/>
      </w:pPr>
      <w:r>
        <w:t>dode vis wordt niet gewogen</w:t>
      </w:r>
    </w:p>
    <w:p w14:paraId="281580B1" w14:textId="77777777" w:rsidR="00576102" w:rsidRDefault="00576102" w:rsidP="00576102">
      <w:pPr>
        <w:numPr>
          <w:ilvl w:val="0"/>
          <w:numId w:val="10"/>
        </w:numPr>
        <w:spacing w:after="0" w:line="240" w:lineRule="auto"/>
      </w:pPr>
      <w:r>
        <w:t>bij het niet na komen van bovenstaande aanwijzingen zal u worden gediskwalificeerd</w:t>
      </w:r>
    </w:p>
    <w:p w14:paraId="5BF6DBF1" w14:textId="77777777" w:rsidR="00576102" w:rsidRDefault="00576102" w:rsidP="00576102">
      <w:pPr>
        <w:numPr>
          <w:ilvl w:val="0"/>
          <w:numId w:val="10"/>
        </w:numPr>
        <w:spacing w:after="0" w:line="240" w:lineRule="auto"/>
      </w:pPr>
      <w:r>
        <w:t>begin en eind signaal dient op gepaste wijze, zonder geluid overlast te worden gegeven</w:t>
      </w:r>
    </w:p>
    <w:p w14:paraId="179FCA4A" w14:textId="68203DAA" w:rsidR="00A51922" w:rsidRDefault="00A51922" w:rsidP="00576102">
      <w:pPr>
        <w:numPr>
          <w:ilvl w:val="0"/>
          <w:numId w:val="10"/>
        </w:numPr>
        <w:spacing w:after="0" w:line="240" w:lineRule="auto"/>
      </w:pPr>
      <w:r w:rsidRPr="00430850">
        <w:rPr>
          <w:szCs w:val="19"/>
        </w:rPr>
        <w:t>iedere deelnemer wordt geacht dit reglement te kennen en na te leven, bij overtreding wordt men uitgesloten van weging, en zal voor verder deelname van het seizoen worden uitgesloten</w:t>
      </w:r>
    </w:p>
    <w:p w14:paraId="1D99F344" w14:textId="6DF7DEBE" w:rsidR="00576102" w:rsidRDefault="00576102" w:rsidP="009B2E39">
      <w:pPr>
        <w:numPr>
          <w:ilvl w:val="0"/>
          <w:numId w:val="10"/>
        </w:numPr>
        <w:spacing w:after="0" w:line="240" w:lineRule="auto"/>
      </w:pPr>
      <w:r>
        <w:t>hou rekening met overige passanten</w:t>
      </w:r>
      <w:r w:rsidR="00A51922">
        <w:t>.</w:t>
      </w:r>
    </w:p>
    <w:p w14:paraId="5D291797" w14:textId="0C7AD27A" w:rsidR="009B2E39" w:rsidRDefault="009B2E39" w:rsidP="00576102">
      <w:pPr>
        <w:numPr>
          <w:ilvl w:val="0"/>
          <w:numId w:val="10"/>
        </w:numPr>
        <w:spacing w:after="0" w:line="240" w:lineRule="auto"/>
      </w:pPr>
      <w:r w:rsidRPr="00430850">
        <w:rPr>
          <w:szCs w:val="19"/>
        </w:rPr>
        <w:t>de wedstrijdleiding heeft het recht de wedstrijd bij slechte weersomstandigheden</w:t>
      </w:r>
      <w:r w:rsidRPr="00430850">
        <w:rPr>
          <w:szCs w:val="19"/>
        </w:rPr>
        <w:br/>
        <w:t>( onweer e.d.) en/ of bij bepaalde calamiteiten ( ongevallen, demonstraties e.d.) stil te leggen, en na enige tijd ( max. 30 minuten) te hervatten. Indien minimaal 50% van de wedstrijdduur is gevist, is de wedstrijd geldig, bij geringer duur wordt de wedstrijd uit de einduitslag geschrapt</w:t>
      </w:r>
    </w:p>
    <w:p w14:paraId="32BB0593" w14:textId="789601FE" w:rsidR="00EC1DFB" w:rsidRDefault="00EC1DFB" w:rsidP="00576102">
      <w:pPr>
        <w:numPr>
          <w:ilvl w:val="0"/>
          <w:numId w:val="10"/>
        </w:numPr>
        <w:spacing w:after="0" w:line="240" w:lineRule="auto"/>
      </w:pPr>
      <w:r>
        <w:t>bij wedstrijden la</w:t>
      </w:r>
      <w:r w:rsidR="00CF064A">
        <w:t xml:space="preserve">nger dan 6 uur is een </w:t>
      </w:r>
      <w:proofErr w:type="spellStart"/>
      <w:r w:rsidR="00CF064A">
        <w:t>dixi</w:t>
      </w:r>
      <w:proofErr w:type="spellEnd"/>
      <w:r w:rsidR="00CF064A">
        <w:t xml:space="preserve"> verplicht, deze wordt door de </w:t>
      </w:r>
      <w:r w:rsidR="00514D9C">
        <w:t>vereniging</w:t>
      </w:r>
      <w:r w:rsidR="00CF064A">
        <w:t xml:space="preserve"> betaald</w:t>
      </w:r>
      <w:r w:rsidR="00514D9C">
        <w:t>. M.u.v. openwedstrijden</w:t>
      </w:r>
    </w:p>
    <w:p w14:paraId="67ED7C71" w14:textId="2AB8F9BD" w:rsidR="00A47946" w:rsidRPr="001D56ED" w:rsidRDefault="00A47946" w:rsidP="00576102">
      <w:pPr>
        <w:numPr>
          <w:ilvl w:val="0"/>
          <w:numId w:val="10"/>
        </w:numPr>
        <w:spacing w:after="0" w:line="240" w:lineRule="auto"/>
      </w:pPr>
      <w:r>
        <w:rPr>
          <w:szCs w:val="19"/>
        </w:rPr>
        <w:t>D</w:t>
      </w:r>
      <w:r w:rsidRPr="00430850">
        <w:rPr>
          <w:szCs w:val="19"/>
        </w:rPr>
        <w:t>eelname betekent instemmen met deze voorschriften/ reglementen, in alle andere zaken waarin het reglement niet in voorziet, beslist het bestuur</w:t>
      </w:r>
      <w:r w:rsidRPr="00430850">
        <w:rPr>
          <w:szCs w:val="19"/>
        </w:rPr>
        <w:br/>
        <w:t>diegene, die zich niet conformeert aan bovengenoemd reglement, zal voor verder deelname van het seizoen worden uitgesloten</w:t>
      </w:r>
    </w:p>
    <w:p w14:paraId="5D3BF112" w14:textId="5F9C2285" w:rsidR="001D56ED" w:rsidRDefault="001D56ED" w:rsidP="00576102">
      <w:pPr>
        <w:numPr>
          <w:ilvl w:val="0"/>
          <w:numId w:val="10"/>
        </w:numPr>
        <w:spacing w:after="0" w:line="240" w:lineRule="auto"/>
      </w:pPr>
      <w:r w:rsidRPr="00430850">
        <w:rPr>
          <w:szCs w:val="19"/>
        </w:rPr>
        <w:t>de wedstrijdcommissie heeft te allen tijde het recht de visattributen van de deelnemer te controleren</w:t>
      </w:r>
    </w:p>
    <w:p w14:paraId="361630F3" w14:textId="77777777" w:rsidR="00576102" w:rsidRDefault="00576102" w:rsidP="00576102"/>
    <w:p w14:paraId="07C6F79B" w14:textId="77777777" w:rsidR="00F24D29" w:rsidRDefault="00F24D29" w:rsidP="00576102">
      <w:pPr>
        <w:rPr>
          <w:b/>
        </w:rPr>
      </w:pPr>
    </w:p>
    <w:p w14:paraId="17B93902" w14:textId="77777777" w:rsidR="00F24D29" w:rsidRDefault="00F24D29" w:rsidP="00576102">
      <w:pPr>
        <w:rPr>
          <w:b/>
        </w:rPr>
      </w:pPr>
    </w:p>
    <w:p w14:paraId="472D3113" w14:textId="77777777" w:rsidR="00F24D29" w:rsidRDefault="00F24D29" w:rsidP="00576102">
      <w:pPr>
        <w:rPr>
          <w:b/>
        </w:rPr>
      </w:pPr>
    </w:p>
    <w:p w14:paraId="13252B5F" w14:textId="77777777" w:rsidR="00F24D29" w:rsidRDefault="00F24D29" w:rsidP="00576102">
      <w:pPr>
        <w:rPr>
          <w:b/>
        </w:rPr>
      </w:pPr>
    </w:p>
    <w:p w14:paraId="01B3CDF7" w14:textId="77777777" w:rsidR="00F24D29" w:rsidRDefault="00F24D29" w:rsidP="00576102">
      <w:pPr>
        <w:rPr>
          <w:b/>
        </w:rPr>
      </w:pPr>
    </w:p>
    <w:p w14:paraId="16BAA274" w14:textId="77777777" w:rsidR="007678C1" w:rsidRDefault="007678C1" w:rsidP="00576102">
      <w:pPr>
        <w:rPr>
          <w:b/>
        </w:rPr>
      </w:pPr>
    </w:p>
    <w:p w14:paraId="6CA6AE51" w14:textId="77777777" w:rsidR="007678C1" w:rsidRDefault="007678C1" w:rsidP="00576102">
      <w:pPr>
        <w:rPr>
          <w:b/>
        </w:rPr>
      </w:pPr>
    </w:p>
    <w:p w14:paraId="64B67438" w14:textId="5D126FB7" w:rsidR="00F24D29" w:rsidRDefault="007678C1" w:rsidP="00576102">
      <w:pPr>
        <w:rPr>
          <w:b/>
        </w:rPr>
      </w:pPr>
      <w:r>
        <w:rPr>
          <w:b/>
        </w:rPr>
        <w:t>4</w:t>
      </w:r>
    </w:p>
    <w:p w14:paraId="6FB2EAE7" w14:textId="77777777" w:rsidR="00F24D29" w:rsidRDefault="00F24D29" w:rsidP="00576102">
      <w:pPr>
        <w:rPr>
          <w:b/>
        </w:rPr>
      </w:pPr>
    </w:p>
    <w:p w14:paraId="6A981341" w14:textId="77777777" w:rsidR="00F24D29" w:rsidRDefault="00F24D29" w:rsidP="00576102">
      <w:pPr>
        <w:rPr>
          <w:b/>
        </w:rPr>
      </w:pPr>
    </w:p>
    <w:p w14:paraId="0C60AB6E" w14:textId="7ED153A8" w:rsidR="00576102" w:rsidRPr="00180652" w:rsidRDefault="007678C1" w:rsidP="00576102">
      <w:pPr>
        <w:rPr>
          <w:b/>
        </w:rPr>
      </w:pPr>
      <w:r>
        <w:rPr>
          <w:b/>
        </w:rPr>
        <w:t xml:space="preserve">1.6 </w:t>
      </w:r>
      <w:r w:rsidR="00576102" w:rsidRPr="00180652">
        <w:rPr>
          <w:b/>
        </w:rPr>
        <w:t>Leefnet voorschrift.</w:t>
      </w:r>
    </w:p>
    <w:p w14:paraId="739D4392" w14:textId="77777777" w:rsidR="00576102" w:rsidRPr="005842F1" w:rsidRDefault="00576102" w:rsidP="00576102">
      <w:pPr>
        <w:autoSpaceDE w:val="0"/>
        <w:autoSpaceDN w:val="0"/>
        <w:adjustRightInd w:val="0"/>
        <w:spacing w:after="0" w:line="240" w:lineRule="auto"/>
        <w:rPr>
          <w:rFonts w:ascii="Verdana" w:hAnsi="Verdana" w:cs="Verdana"/>
          <w:color w:val="000000"/>
          <w:sz w:val="20"/>
          <w:szCs w:val="20"/>
        </w:rPr>
      </w:pPr>
      <w:r w:rsidRPr="005842F1">
        <w:rPr>
          <w:rFonts w:ascii="Verdana" w:hAnsi="Verdana" w:cs="Verdana"/>
          <w:color w:val="000000"/>
          <w:sz w:val="20"/>
          <w:szCs w:val="20"/>
        </w:rPr>
        <w:t xml:space="preserve">Een vis dient te worden bijgezet in een leefnet, waarin de vis bewaard wordt tot aan de weging. Dit leefnet moet voldoen aan een aantal voorwaarden: </w:t>
      </w:r>
    </w:p>
    <w:p w14:paraId="7336231C"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Een minimale diameter van 40cm bij een rond leefnet </w:t>
      </w:r>
    </w:p>
    <w:p w14:paraId="7EEDD8BD"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Een minimale diameter van 50cm bij een rechthoekig leefnet </w:t>
      </w:r>
    </w:p>
    <w:p w14:paraId="05A0B656"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Een minimale lengte van 3,5 meter </w:t>
      </w:r>
    </w:p>
    <w:p w14:paraId="017FB579"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Een maaswijdte van maximaal 6mm </w:t>
      </w:r>
    </w:p>
    <w:p w14:paraId="1B61873A"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proofErr w:type="spellStart"/>
      <w:r w:rsidRPr="005842F1">
        <w:rPr>
          <w:rFonts w:ascii="Verdana" w:hAnsi="Verdana" w:cs="Verdana"/>
          <w:color w:val="000000"/>
          <w:sz w:val="20"/>
          <w:szCs w:val="20"/>
        </w:rPr>
        <w:t>Knooploos</w:t>
      </w:r>
      <w:proofErr w:type="spellEnd"/>
      <w:r w:rsidRPr="005842F1">
        <w:rPr>
          <w:rFonts w:ascii="Verdana" w:hAnsi="Verdana" w:cs="Verdana"/>
          <w:color w:val="000000"/>
          <w:sz w:val="20"/>
          <w:szCs w:val="20"/>
        </w:rPr>
        <w:t xml:space="preserve"> gemaakt </w:t>
      </w:r>
    </w:p>
    <w:p w14:paraId="078D6C41"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Van zacht materiaal gemaakt </w:t>
      </w:r>
    </w:p>
    <w:p w14:paraId="577EB0B9" w14:textId="77777777" w:rsidR="00576102" w:rsidRPr="005842F1" w:rsidRDefault="00576102" w:rsidP="00576102">
      <w:pPr>
        <w:autoSpaceDE w:val="0"/>
        <w:autoSpaceDN w:val="0"/>
        <w:adjustRightInd w:val="0"/>
        <w:spacing w:after="0"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Voorzien van voldoende hoepels om het leefnet uit te leggen </w:t>
      </w:r>
    </w:p>
    <w:p w14:paraId="324E86C2" w14:textId="77777777" w:rsidR="00576102" w:rsidRPr="005842F1" w:rsidRDefault="00576102" w:rsidP="00576102">
      <w:pPr>
        <w:autoSpaceDE w:val="0"/>
        <w:autoSpaceDN w:val="0"/>
        <w:adjustRightInd w:val="0"/>
        <w:spacing w:after="0" w:line="240" w:lineRule="auto"/>
        <w:rPr>
          <w:rFonts w:ascii="Verdana" w:hAnsi="Verdana" w:cs="Verdana"/>
          <w:color w:val="000000"/>
          <w:sz w:val="20"/>
          <w:szCs w:val="20"/>
        </w:rPr>
      </w:pPr>
    </w:p>
    <w:p w14:paraId="09947EAC" w14:textId="77777777" w:rsidR="00576102" w:rsidRPr="005842F1" w:rsidRDefault="00576102" w:rsidP="00576102">
      <w:pPr>
        <w:autoSpaceDE w:val="0"/>
        <w:autoSpaceDN w:val="0"/>
        <w:adjustRightInd w:val="0"/>
        <w:spacing w:after="0" w:line="240" w:lineRule="auto"/>
        <w:rPr>
          <w:rFonts w:ascii="Verdana" w:hAnsi="Verdana" w:cs="Verdana"/>
          <w:color w:val="000000"/>
          <w:sz w:val="20"/>
          <w:szCs w:val="20"/>
        </w:rPr>
      </w:pPr>
      <w:r w:rsidRPr="005842F1">
        <w:rPr>
          <w:rFonts w:ascii="Verdana" w:hAnsi="Verdana" w:cs="Verdana"/>
          <w:color w:val="000000"/>
          <w:sz w:val="20"/>
          <w:szCs w:val="20"/>
        </w:rPr>
        <w:t xml:space="preserve">Bij het gebruik van het leefnet dient… </w:t>
      </w:r>
    </w:p>
    <w:p w14:paraId="20CC36D2"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een zo groot mogelijk gedeelte onder water te zijn </w:t>
      </w:r>
    </w:p>
    <w:p w14:paraId="555FE1D1"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het leefnet bij voorkeur horizontaal uitgestrekt te zijn </w:t>
      </w:r>
    </w:p>
    <w:p w14:paraId="5A66EC5C"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het leefnet degelijk bevestigd en verankerd te zijn </w:t>
      </w:r>
    </w:p>
    <w:p w14:paraId="398672AB"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het leefnet niet van binnenuit worden verzwaard </w:t>
      </w:r>
    </w:p>
    <w:p w14:paraId="75E9DD83"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golfslag geen vat op het leefnet te hebben </w:t>
      </w:r>
    </w:p>
    <w:p w14:paraId="27E3F12A" w14:textId="77777777" w:rsidR="00576102" w:rsidRPr="005842F1" w:rsidRDefault="00576102" w:rsidP="00576102">
      <w:pPr>
        <w:autoSpaceDE w:val="0"/>
        <w:autoSpaceDN w:val="0"/>
        <w:adjustRightInd w:val="0"/>
        <w:spacing w:after="12"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het leefnet bij de weging voorzichtig leeg gemaakt te worden </w:t>
      </w:r>
    </w:p>
    <w:p w14:paraId="6EA7946C" w14:textId="77777777" w:rsidR="00576102" w:rsidRDefault="00576102" w:rsidP="00576102">
      <w:pPr>
        <w:autoSpaceDE w:val="0"/>
        <w:autoSpaceDN w:val="0"/>
        <w:adjustRightInd w:val="0"/>
        <w:spacing w:after="0" w:line="240" w:lineRule="auto"/>
        <w:rPr>
          <w:rFonts w:ascii="Verdana" w:hAnsi="Verdana" w:cs="Verdana"/>
          <w:color w:val="000000"/>
          <w:sz w:val="20"/>
          <w:szCs w:val="20"/>
        </w:rPr>
      </w:pPr>
      <w:r w:rsidRPr="005842F1">
        <w:rPr>
          <w:rFonts w:ascii="Calibri" w:hAnsi="Calibri" w:cs="Calibri"/>
          <w:color w:val="000000"/>
          <w:sz w:val="20"/>
          <w:szCs w:val="20"/>
        </w:rPr>
        <w:t xml:space="preserve">- </w:t>
      </w:r>
      <w:r w:rsidRPr="005842F1">
        <w:rPr>
          <w:rFonts w:ascii="Verdana" w:hAnsi="Verdana" w:cs="Verdana"/>
          <w:color w:val="000000"/>
          <w:sz w:val="20"/>
          <w:szCs w:val="20"/>
        </w:rPr>
        <w:t xml:space="preserve">er maximaal 20 kilo vis in gehouden te worden, bij overschrijding mag een tweede (of derde, etc.) leefnet worden bijgezet. </w:t>
      </w:r>
    </w:p>
    <w:p w14:paraId="2DF5EDF8" w14:textId="77777777" w:rsidR="00576102" w:rsidRPr="005842F1" w:rsidRDefault="00576102" w:rsidP="00576102">
      <w:pPr>
        <w:autoSpaceDE w:val="0"/>
        <w:autoSpaceDN w:val="0"/>
        <w:adjustRightInd w:val="0"/>
        <w:spacing w:after="0" w:line="240" w:lineRule="auto"/>
        <w:rPr>
          <w:rFonts w:ascii="Verdana" w:hAnsi="Verdana" w:cs="Verdana"/>
          <w:color w:val="000000"/>
          <w:sz w:val="20"/>
          <w:szCs w:val="20"/>
        </w:rPr>
      </w:pPr>
    </w:p>
    <w:p w14:paraId="4EB70AF3" w14:textId="77777777" w:rsidR="00576102" w:rsidRDefault="00576102" w:rsidP="00576102">
      <w:r>
        <w:t>De wedstrijdcommissie wenst u een goede visvangst toe en een prettige wedstrijd.</w:t>
      </w:r>
    </w:p>
    <w:p w14:paraId="19170C16" w14:textId="77777777" w:rsidR="00807CD7" w:rsidRDefault="00807CD7" w:rsidP="00576102">
      <w:pPr>
        <w:pStyle w:val="Default"/>
        <w:rPr>
          <w:color w:val="auto"/>
          <w:sz w:val="22"/>
          <w:szCs w:val="22"/>
        </w:rPr>
      </w:pPr>
    </w:p>
    <w:p w14:paraId="7B833357" w14:textId="77777777" w:rsidR="00807CD7" w:rsidRDefault="00807CD7" w:rsidP="00576102">
      <w:pPr>
        <w:pStyle w:val="Default"/>
        <w:rPr>
          <w:color w:val="auto"/>
          <w:sz w:val="22"/>
          <w:szCs w:val="22"/>
        </w:rPr>
      </w:pPr>
    </w:p>
    <w:p w14:paraId="32316316" w14:textId="77777777" w:rsidR="00807CD7" w:rsidRDefault="00807CD7" w:rsidP="00576102">
      <w:pPr>
        <w:pStyle w:val="Default"/>
        <w:rPr>
          <w:color w:val="auto"/>
          <w:sz w:val="22"/>
          <w:szCs w:val="22"/>
        </w:rPr>
      </w:pPr>
    </w:p>
    <w:p w14:paraId="0F777F4C" w14:textId="77777777" w:rsidR="00807CD7" w:rsidRDefault="00807CD7" w:rsidP="00576102">
      <w:pPr>
        <w:pStyle w:val="Default"/>
        <w:rPr>
          <w:color w:val="auto"/>
          <w:sz w:val="22"/>
          <w:szCs w:val="22"/>
        </w:rPr>
      </w:pPr>
    </w:p>
    <w:p w14:paraId="277C50E3" w14:textId="77777777" w:rsidR="00807CD7" w:rsidRDefault="00807CD7" w:rsidP="00576102">
      <w:pPr>
        <w:pStyle w:val="Default"/>
        <w:rPr>
          <w:color w:val="auto"/>
          <w:sz w:val="22"/>
          <w:szCs w:val="22"/>
        </w:rPr>
      </w:pPr>
    </w:p>
    <w:p w14:paraId="646B1E49" w14:textId="77777777" w:rsidR="00807CD7" w:rsidRDefault="00807CD7" w:rsidP="00576102">
      <w:pPr>
        <w:pStyle w:val="Default"/>
        <w:rPr>
          <w:color w:val="auto"/>
          <w:sz w:val="22"/>
          <w:szCs w:val="22"/>
        </w:rPr>
      </w:pPr>
    </w:p>
    <w:p w14:paraId="4E7F171B" w14:textId="77777777" w:rsidR="00807CD7" w:rsidRDefault="00807CD7" w:rsidP="00576102">
      <w:pPr>
        <w:pStyle w:val="Default"/>
        <w:rPr>
          <w:color w:val="auto"/>
          <w:sz w:val="22"/>
          <w:szCs w:val="22"/>
        </w:rPr>
      </w:pPr>
    </w:p>
    <w:p w14:paraId="0FEB7EEA" w14:textId="77777777" w:rsidR="00807CD7" w:rsidRDefault="00807CD7" w:rsidP="00576102">
      <w:pPr>
        <w:pStyle w:val="Default"/>
        <w:rPr>
          <w:color w:val="auto"/>
          <w:sz w:val="22"/>
          <w:szCs w:val="22"/>
        </w:rPr>
      </w:pPr>
    </w:p>
    <w:p w14:paraId="6EF69A4E" w14:textId="77777777" w:rsidR="00807CD7" w:rsidRDefault="00807CD7" w:rsidP="00576102">
      <w:pPr>
        <w:pStyle w:val="Default"/>
        <w:rPr>
          <w:color w:val="auto"/>
          <w:sz w:val="22"/>
          <w:szCs w:val="22"/>
        </w:rPr>
      </w:pPr>
    </w:p>
    <w:p w14:paraId="303A3486" w14:textId="77777777" w:rsidR="00807CD7" w:rsidRDefault="00807CD7" w:rsidP="00576102">
      <w:pPr>
        <w:pStyle w:val="Default"/>
        <w:rPr>
          <w:color w:val="auto"/>
          <w:sz w:val="22"/>
          <w:szCs w:val="22"/>
        </w:rPr>
      </w:pPr>
    </w:p>
    <w:p w14:paraId="777A186A" w14:textId="77777777" w:rsidR="00807CD7" w:rsidRDefault="00807CD7" w:rsidP="00576102">
      <w:pPr>
        <w:pStyle w:val="Default"/>
        <w:rPr>
          <w:color w:val="auto"/>
          <w:sz w:val="22"/>
          <w:szCs w:val="22"/>
        </w:rPr>
      </w:pPr>
    </w:p>
    <w:p w14:paraId="1634C78F" w14:textId="77777777" w:rsidR="00807CD7" w:rsidRDefault="00807CD7" w:rsidP="00576102">
      <w:pPr>
        <w:pStyle w:val="Default"/>
        <w:rPr>
          <w:color w:val="auto"/>
          <w:sz w:val="22"/>
          <w:szCs w:val="22"/>
        </w:rPr>
      </w:pPr>
    </w:p>
    <w:p w14:paraId="667C8680" w14:textId="77777777" w:rsidR="00807CD7" w:rsidRDefault="00807CD7" w:rsidP="00576102">
      <w:pPr>
        <w:pStyle w:val="Default"/>
        <w:rPr>
          <w:color w:val="auto"/>
          <w:sz w:val="22"/>
          <w:szCs w:val="22"/>
        </w:rPr>
      </w:pPr>
    </w:p>
    <w:p w14:paraId="1B7FC3AA" w14:textId="77777777" w:rsidR="00807CD7" w:rsidRDefault="00807CD7" w:rsidP="00576102">
      <w:pPr>
        <w:pStyle w:val="Default"/>
        <w:rPr>
          <w:color w:val="auto"/>
          <w:sz w:val="22"/>
          <w:szCs w:val="22"/>
        </w:rPr>
      </w:pPr>
    </w:p>
    <w:p w14:paraId="0DE2D5B1" w14:textId="77777777" w:rsidR="00807CD7" w:rsidRDefault="00807CD7" w:rsidP="00576102">
      <w:pPr>
        <w:pStyle w:val="Default"/>
        <w:rPr>
          <w:color w:val="auto"/>
          <w:sz w:val="22"/>
          <w:szCs w:val="22"/>
        </w:rPr>
      </w:pPr>
    </w:p>
    <w:p w14:paraId="1401188E" w14:textId="77777777" w:rsidR="00807CD7" w:rsidRDefault="00807CD7" w:rsidP="00576102">
      <w:pPr>
        <w:pStyle w:val="Default"/>
        <w:rPr>
          <w:color w:val="auto"/>
          <w:sz w:val="22"/>
          <w:szCs w:val="22"/>
        </w:rPr>
      </w:pPr>
    </w:p>
    <w:p w14:paraId="6E06756E" w14:textId="77777777" w:rsidR="00807CD7" w:rsidRDefault="00807CD7" w:rsidP="00576102">
      <w:pPr>
        <w:pStyle w:val="Default"/>
        <w:rPr>
          <w:color w:val="auto"/>
          <w:sz w:val="22"/>
          <w:szCs w:val="22"/>
        </w:rPr>
      </w:pPr>
    </w:p>
    <w:p w14:paraId="4496292E" w14:textId="77777777" w:rsidR="00807CD7" w:rsidRDefault="00807CD7" w:rsidP="00576102">
      <w:pPr>
        <w:pStyle w:val="Default"/>
        <w:rPr>
          <w:color w:val="auto"/>
          <w:sz w:val="22"/>
          <w:szCs w:val="22"/>
        </w:rPr>
      </w:pPr>
    </w:p>
    <w:p w14:paraId="2EE93029" w14:textId="77777777" w:rsidR="00807CD7" w:rsidRDefault="00807CD7" w:rsidP="00576102">
      <w:pPr>
        <w:pStyle w:val="Default"/>
        <w:rPr>
          <w:color w:val="auto"/>
          <w:sz w:val="22"/>
          <w:szCs w:val="22"/>
        </w:rPr>
      </w:pPr>
    </w:p>
    <w:p w14:paraId="0E0DEDB5" w14:textId="77777777" w:rsidR="00807CD7" w:rsidRDefault="00807CD7" w:rsidP="00576102">
      <w:pPr>
        <w:pStyle w:val="Default"/>
        <w:rPr>
          <w:color w:val="auto"/>
          <w:sz w:val="22"/>
          <w:szCs w:val="22"/>
        </w:rPr>
      </w:pPr>
    </w:p>
    <w:p w14:paraId="07E0ECED" w14:textId="77777777" w:rsidR="00807CD7" w:rsidRDefault="00807CD7" w:rsidP="00576102">
      <w:pPr>
        <w:pStyle w:val="Default"/>
        <w:rPr>
          <w:color w:val="auto"/>
          <w:sz w:val="22"/>
          <w:szCs w:val="22"/>
        </w:rPr>
      </w:pPr>
    </w:p>
    <w:p w14:paraId="751386AB" w14:textId="77777777" w:rsidR="00807CD7" w:rsidRDefault="00807CD7" w:rsidP="00576102">
      <w:pPr>
        <w:pStyle w:val="Default"/>
        <w:rPr>
          <w:color w:val="auto"/>
          <w:sz w:val="22"/>
          <w:szCs w:val="22"/>
        </w:rPr>
      </w:pPr>
    </w:p>
    <w:p w14:paraId="0112DB49" w14:textId="77777777" w:rsidR="00807CD7" w:rsidRDefault="00807CD7" w:rsidP="00576102">
      <w:pPr>
        <w:pStyle w:val="Default"/>
        <w:rPr>
          <w:color w:val="auto"/>
          <w:sz w:val="22"/>
          <w:szCs w:val="22"/>
        </w:rPr>
      </w:pPr>
    </w:p>
    <w:p w14:paraId="1B9DE7A7" w14:textId="77777777" w:rsidR="00807CD7" w:rsidRDefault="00807CD7" w:rsidP="00576102">
      <w:pPr>
        <w:pStyle w:val="Default"/>
        <w:rPr>
          <w:color w:val="auto"/>
          <w:sz w:val="22"/>
          <w:szCs w:val="22"/>
        </w:rPr>
      </w:pPr>
    </w:p>
    <w:p w14:paraId="2CF98D57" w14:textId="77777777" w:rsidR="00807CD7" w:rsidRDefault="00807CD7" w:rsidP="00576102">
      <w:pPr>
        <w:pStyle w:val="Default"/>
        <w:rPr>
          <w:color w:val="auto"/>
          <w:sz w:val="22"/>
          <w:szCs w:val="22"/>
        </w:rPr>
      </w:pPr>
    </w:p>
    <w:p w14:paraId="077A3E8B" w14:textId="77777777" w:rsidR="00807CD7" w:rsidRDefault="00807CD7" w:rsidP="00576102">
      <w:pPr>
        <w:pStyle w:val="Default"/>
        <w:rPr>
          <w:color w:val="auto"/>
          <w:sz w:val="22"/>
          <w:szCs w:val="22"/>
        </w:rPr>
      </w:pPr>
    </w:p>
    <w:p w14:paraId="216407CE" w14:textId="2B3DD678" w:rsidR="00576102" w:rsidRPr="00360025" w:rsidRDefault="00360025" w:rsidP="00576102">
      <w:pPr>
        <w:pStyle w:val="Default"/>
        <w:rPr>
          <w:b/>
          <w:bCs/>
          <w:color w:val="auto"/>
          <w:sz w:val="22"/>
          <w:szCs w:val="22"/>
        </w:rPr>
      </w:pPr>
      <w:r w:rsidRPr="00360025">
        <w:rPr>
          <w:b/>
          <w:bCs/>
          <w:color w:val="auto"/>
          <w:sz w:val="22"/>
          <w:szCs w:val="22"/>
        </w:rPr>
        <w:t>5</w:t>
      </w:r>
    </w:p>
    <w:sectPr w:rsidR="00576102" w:rsidRPr="003600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66B5" w14:textId="77777777" w:rsidR="00346835" w:rsidRDefault="00346835" w:rsidP="001971B6">
      <w:pPr>
        <w:spacing w:after="0" w:line="240" w:lineRule="auto"/>
      </w:pPr>
      <w:r>
        <w:separator/>
      </w:r>
    </w:p>
  </w:endnote>
  <w:endnote w:type="continuationSeparator" w:id="0">
    <w:p w14:paraId="589ED314" w14:textId="77777777" w:rsidR="00346835" w:rsidRDefault="00346835" w:rsidP="0019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C3BF" w14:textId="77777777" w:rsidR="00D30D23" w:rsidRDefault="00D30D23" w:rsidP="00600E46">
    <w:pPr>
      <w:pStyle w:val="Koptekst"/>
    </w:pPr>
  </w:p>
  <w:p w14:paraId="4F23D054" w14:textId="688A418A" w:rsidR="00600E46" w:rsidRDefault="00D30D23" w:rsidP="00600E46">
    <w:pPr>
      <w:pStyle w:val="Koptekst"/>
    </w:pPr>
    <w:r>
      <w:tab/>
    </w:r>
    <w:r w:rsidR="00600E46">
      <w:t>Secretariaat</w:t>
    </w:r>
    <w:r w:rsidR="00600E46">
      <w:tab/>
      <w:t>www.sportvisserijgo.nl</w:t>
    </w:r>
  </w:p>
  <w:p w14:paraId="2BFBF3D8" w14:textId="77777777" w:rsidR="00600E46" w:rsidRDefault="00600E46" w:rsidP="00600E46">
    <w:pPr>
      <w:pStyle w:val="Koptekst"/>
    </w:pPr>
    <w:r>
      <w:tab/>
      <w:t>Postbus 96</w:t>
    </w:r>
    <w:r>
      <w:tab/>
      <w:t>info@sportvisserijgo.nl</w:t>
    </w:r>
  </w:p>
  <w:p w14:paraId="6020387C" w14:textId="7BC66A53" w:rsidR="00600E46" w:rsidRDefault="00600E46" w:rsidP="00600E46">
    <w:pPr>
      <w:pStyle w:val="Voettekst"/>
    </w:pPr>
    <w:r>
      <w:tab/>
      <w:t>3247 ZH Dirksland</w:t>
    </w:r>
    <w:r>
      <w:tab/>
      <w:t>kvk40324903</w:t>
    </w:r>
  </w:p>
  <w:p w14:paraId="7A9903A9" w14:textId="3B4899FD" w:rsidR="00600E46" w:rsidRDefault="00600E46" w:rsidP="00600E46">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466F" w14:textId="77777777" w:rsidR="00346835" w:rsidRDefault="00346835" w:rsidP="001971B6">
      <w:pPr>
        <w:spacing w:after="0" w:line="240" w:lineRule="auto"/>
      </w:pPr>
      <w:r>
        <w:separator/>
      </w:r>
    </w:p>
  </w:footnote>
  <w:footnote w:type="continuationSeparator" w:id="0">
    <w:p w14:paraId="472CCE4E" w14:textId="77777777" w:rsidR="00346835" w:rsidRDefault="00346835" w:rsidP="0019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F792" w14:textId="473FDC91" w:rsidR="001971B6" w:rsidRPr="00174BE5" w:rsidRDefault="001971B6">
    <w:pPr>
      <w:pStyle w:val="Koptekst"/>
    </w:pPr>
    <w:r w:rsidRPr="00174BE5">
      <w:rPr>
        <w:noProof/>
      </w:rPr>
      <w:drawing>
        <wp:anchor distT="0" distB="0" distL="114300" distR="114300" simplePos="0" relativeHeight="251658240" behindDoc="0" locked="0" layoutInCell="1" allowOverlap="1" wp14:anchorId="0D3FDBA3" wp14:editId="32F333C4">
          <wp:simplePos x="0" y="0"/>
          <wp:positionH relativeFrom="column">
            <wp:posOffset>-781050</wp:posOffset>
          </wp:positionH>
          <wp:positionV relativeFrom="paragraph">
            <wp:posOffset>-426085</wp:posOffset>
          </wp:positionV>
          <wp:extent cx="1714500" cy="984250"/>
          <wp:effectExtent l="0" t="0" r="0" b="6350"/>
          <wp:wrapNone/>
          <wp:docPr id="1242505510" name="Afbeelding 1242505510"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05510" name="Afbeelding 1242505510" descr="Afbeelding met tekst, Lettertype, logo, Graph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984250"/>
                  </a:xfrm>
                  <a:prstGeom prst="rect">
                    <a:avLst/>
                  </a:prstGeom>
                  <a:noFill/>
                  <a:ln>
                    <a:noFill/>
                  </a:ln>
                </pic:spPr>
              </pic:pic>
            </a:graphicData>
          </a:graphic>
        </wp:anchor>
      </w:drawing>
    </w:r>
    <w:r w:rsidR="006F064A" w:rsidRPr="00174B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5B"/>
    <w:multiLevelType w:val="hybridMultilevel"/>
    <w:tmpl w:val="E7D45464"/>
    <w:lvl w:ilvl="0" w:tplc="220A495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760F1"/>
    <w:multiLevelType w:val="hybridMultilevel"/>
    <w:tmpl w:val="40986B04"/>
    <w:lvl w:ilvl="0" w:tplc="DD885BB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B25EA7"/>
    <w:multiLevelType w:val="hybridMultilevel"/>
    <w:tmpl w:val="E7589BD8"/>
    <w:lvl w:ilvl="0" w:tplc="A44CA01C">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98A5192"/>
    <w:multiLevelType w:val="hybridMultilevel"/>
    <w:tmpl w:val="3E9E8606"/>
    <w:lvl w:ilvl="0" w:tplc="858A95DA">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86E2285"/>
    <w:multiLevelType w:val="hybridMultilevel"/>
    <w:tmpl w:val="FACADAC8"/>
    <w:lvl w:ilvl="0" w:tplc="43C4107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197A21"/>
    <w:multiLevelType w:val="hybridMultilevel"/>
    <w:tmpl w:val="1812EAA6"/>
    <w:lvl w:ilvl="0" w:tplc="E56C057E">
      <w:start w:val="3247"/>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6B03CA"/>
    <w:multiLevelType w:val="hybridMultilevel"/>
    <w:tmpl w:val="F580F8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D131849"/>
    <w:multiLevelType w:val="hybridMultilevel"/>
    <w:tmpl w:val="41DACFF4"/>
    <w:lvl w:ilvl="0" w:tplc="49DE3EE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BB71F0"/>
    <w:multiLevelType w:val="hybridMultilevel"/>
    <w:tmpl w:val="7200CF1E"/>
    <w:lvl w:ilvl="0" w:tplc="255A7A54">
      <w:numFmt w:val="bullet"/>
      <w:lvlText w:val=""/>
      <w:lvlJc w:val="left"/>
      <w:pPr>
        <w:ind w:left="1440" w:hanging="360"/>
      </w:pPr>
      <w:rPr>
        <w:rFonts w:ascii="Symbol" w:eastAsiaTheme="minorHAnsi" w:hAnsi="Symbo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743A197D"/>
    <w:multiLevelType w:val="hybridMultilevel"/>
    <w:tmpl w:val="FBDE1550"/>
    <w:lvl w:ilvl="0" w:tplc="17A0C8C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7652105">
    <w:abstractNumId w:val="1"/>
  </w:num>
  <w:num w:numId="2" w16cid:durableId="2007200188">
    <w:abstractNumId w:val="9"/>
  </w:num>
  <w:num w:numId="3" w16cid:durableId="1331716733">
    <w:abstractNumId w:val="7"/>
  </w:num>
  <w:num w:numId="4" w16cid:durableId="1568343144">
    <w:abstractNumId w:val="3"/>
  </w:num>
  <w:num w:numId="5" w16cid:durableId="2010790418">
    <w:abstractNumId w:val="5"/>
  </w:num>
  <w:num w:numId="6" w16cid:durableId="1079182032">
    <w:abstractNumId w:val="4"/>
  </w:num>
  <w:num w:numId="7" w16cid:durableId="1532302650">
    <w:abstractNumId w:val="0"/>
  </w:num>
  <w:num w:numId="8" w16cid:durableId="696662980">
    <w:abstractNumId w:val="8"/>
  </w:num>
  <w:num w:numId="9" w16cid:durableId="81724671">
    <w:abstractNumId w:val="2"/>
  </w:num>
  <w:num w:numId="10" w16cid:durableId="1315718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78"/>
    <w:rsid w:val="00025A47"/>
    <w:rsid w:val="0003126E"/>
    <w:rsid w:val="00036618"/>
    <w:rsid w:val="00052DA3"/>
    <w:rsid w:val="0005314C"/>
    <w:rsid w:val="00056D1C"/>
    <w:rsid w:val="000641FE"/>
    <w:rsid w:val="0007683F"/>
    <w:rsid w:val="00090969"/>
    <w:rsid w:val="00090D1F"/>
    <w:rsid w:val="000B209A"/>
    <w:rsid w:val="000B2C7A"/>
    <w:rsid w:val="000C5487"/>
    <w:rsid w:val="000C74C0"/>
    <w:rsid w:val="000D55F5"/>
    <w:rsid w:val="000E57D4"/>
    <w:rsid w:val="000E67CF"/>
    <w:rsid w:val="001008D8"/>
    <w:rsid w:val="001119BF"/>
    <w:rsid w:val="0011243A"/>
    <w:rsid w:val="001302DB"/>
    <w:rsid w:val="001317F1"/>
    <w:rsid w:val="001339B6"/>
    <w:rsid w:val="001347B7"/>
    <w:rsid w:val="0013538B"/>
    <w:rsid w:val="00137D8A"/>
    <w:rsid w:val="00140129"/>
    <w:rsid w:val="00145218"/>
    <w:rsid w:val="00153D9A"/>
    <w:rsid w:val="00154DB5"/>
    <w:rsid w:val="001603F3"/>
    <w:rsid w:val="00174BE5"/>
    <w:rsid w:val="0018196D"/>
    <w:rsid w:val="00185F53"/>
    <w:rsid w:val="00187487"/>
    <w:rsid w:val="001971B6"/>
    <w:rsid w:val="001A01CD"/>
    <w:rsid w:val="001B05AD"/>
    <w:rsid w:val="001B103F"/>
    <w:rsid w:val="001C42D6"/>
    <w:rsid w:val="001C74A9"/>
    <w:rsid w:val="001D1B5F"/>
    <w:rsid w:val="001D5612"/>
    <w:rsid w:val="001D56ED"/>
    <w:rsid w:val="00202E90"/>
    <w:rsid w:val="0020497C"/>
    <w:rsid w:val="002049AF"/>
    <w:rsid w:val="00205B6D"/>
    <w:rsid w:val="002067EB"/>
    <w:rsid w:val="0020748F"/>
    <w:rsid w:val="00220D96"/>
    <w:rsid w:val="00226167"/>
    <w:rsid w:val="002262F0"/>
    <w:rsid w:val="002330FC"/>
    <w:rsid w:val="00250014"/>
    <w:rsid w:val="0026515E"/>
    <w:rsid w:val="00265770"/>
    <w:rsid w:val="00265778"/>
    <w:rsid w:val="00283AC5"/>
    <w:rsid w:val="00297A8B"/>
    <w:rsid w:val="002A1CD3"/>
    <w:rsid w:val="002B1865"/>
    <w:rsid w:val="002D20C1"/>
    <w:rsid w:val="002D6B54"/>
    <w:rsid w:val="002E08CF"/>
    <w:rsid w:val="002E4EEC"/>
    <w:rsid w:val="002E7285"/>
    <w:rsid w:val="002F65ED"/>
    <w:rsid w:val="002F67D7"/>
    <w:rsid w:val="003010CC"/>
    <w:rsid w:val="00302C5E"/>
    <w:rsid w:val="00304FBB"/>
    <w:rsid w:val="0031103B"/>
    <w:rsid w:val="003132A8"/>
    <w:rsid w:val="00315202"/>
    <w:rsid w:val="0033098F"/>
    <w:rsid w:val="003354EA"/>
    <w:rsid w:val="00341042"/>
    <w:rsid w:val="00341E34"/>
    <w:rsid w:val="003461A6"/>
    <w:rsid w:val="00346835"/>
    <w:rsid w:val="003472AC"/>
    <w:rsid w:val="00353761"/>
    <w:rsid w:val="00355CC7"/>
    <w:rsid w:val="00356D90"/>
    <w:rsid w:val="00360025"/>
    <w:rsid w:val="00363CBA"/>
    <w:rsid w:val="00384F57"/>
    <w:rsid w:val="003900E3"/>
    <w:rsid w:val="0039631D"/>
    <w:rsid w:val="003963C7"/>
    <w:rsid w:val="003A730A"/>
    <w:rsid w:val="003B34BB"/>
    <w:rsid w:val="003B6FC7"/>
    <w:rsid w:val="003C5BD3"/>
    <w:rsid w:val="003D69D8"/>
    <w:rsid w:val="003D707E"/>
    <w:rsid w:val="003E31D5"/>
    <w:rsid w:val="003E3C43"/>
    <w:rsid w:val="003F07D3"/>
    <w:rsid w:val="003F1A1E"/>
    <w:rsid w:val="00401BA5"/>
    <w:rsid w:val="00430030"/>
    <w:rsid w:val="00430850"/>
    <w:rsid w:val="00433B98"/>
    <w:rsid w:val="00436FFA"/>
    <w:rsid w:val="0044307D"/>
    <w:rsid w:val="0044711B"/>
    <w:rsid w:val="0045524E"/>
    <w:rsid w:val="00455446"/>
    <w:rsid w:val="00455BEA"/>
    <w:rsid w:val="00460708"/>
    <w:rsid w:val="00462E62"/>
    <w:rsid w:val="0046363E"/>
    <w:rsid w:val="00477D6C"/>
    <w:rsid w:val="004873BB"/>
    <w:rsid w:val="0048778D"/>
    <w:rsid w:val="00495BD9"/>
    <w:rsid w:val="004A2C3F"/>
    <w:rsid w:val="004A2C6E"/>
    <w:rsid w:val="004A30F1"/>
    <w:rsid w:val="004A56AF"/>
    <w:rsid w:val="004A69ED"/>
    <w:rsid w:val="004B1AA0"/>
    <w:rsid w:val="004B5AD1"/>
    <w:rsid w:val="004D2A7A"/>
    <w:rsid w:val="004D4A0B"/>
    <w:rsid w:val="004F06C7"/>
    <w:rsid w:val="004F207F"/>
    <w:rsid w:val="00504E6F"/>
    <w:rsid w:val="00511C7B"/>
    <w:rsid w:val="00513D23"/>
    <w:rsid w:val="00514D9C"/>
    <w:rsid w:val="005226A3"/>
    <w:rsid w:val="0052710E"/>
    <w:rsid w:val="00533048"/>
    <w:rsid w:val="00534BBE"/>
    <w:rsid w:val="005365D3"/>
    <w:rsid w:val="00542E20"/>
    <w:rsid w:val="00543B78"/>
    <w:rsid w:val="00576102"/>
    <w:rsid w:val="00583D2E"/>
    <w:rsid w:val="005A4699"/>
    <w:rsid w:val="005A5760"/>
    <w:rsid w:val="005A5DB3"/>
    <w:rsid w:val="005B1B1D"/>
    <w:rsid w:val="005B325D"/>
    <w:rsid w:val="005C5B64"/>
    <w:rsid w:val="005D135E"/>
    <w:rsid w:val="005D1FB6"/>
    <w:rsid w:val="005D2310"/>
    <w:rsid w:val="005D7A01"/>
    <w:rsid w:val="005F105F"/>
    <w:rsid w:val="005F3335"/>
    <w:rsid w:val="005F3ADE"/>
    <w:rsid w:val="005F3BBD"/>
    <w:rsid w:val="00600E46"/>
    <w:rsid w:val="006041B4"/>
    <w:rsid w:val="0060731A"/>
    <w:rsid w:val="0062463E"/>
    <w:rsid w:val="00635820"/>
    <w:rsid w:val="0063654C"/>
    <w:rsid w:val="006416CE"/>
    <w:rsid w:val="00641972"/>
    <w:rsid w:val="0064408E"/>
    <w:rsid w:val="00645CFA"/>
    <w:rsid w:val="00652C42"/>
    <w:rsid w:val="00657C91"/>
    <w:rsid w:val="00660DCA"/>
    <w:rsid w:val="00672F61"/>
    <w:rsid w:val="0067591B"/>
    <w:rsid w:val="00682E0A"/>
    <w:rsid w:val="00693F38"/>
    <w:rsid w:val="00696F2A"/>
    <w:rsid w:val="006A1F1D"/>
    <w:rsid w:val="006A4B7B"/>
    <w:rsid w:val="006B2D4D"/>
    <w:rsid w:val="006B487C"/>
    <w:rsid w:val="006B7400"/>
    <w:rsid w:val="006C43B2"/>
    <w:rsid w:val="006E0113"/>
    <w:rsid w:val="006E582E"/>
    <w:rsid w:val="006F064A"/>
    <w:rsid w:val="006F3D28"/>
    <w:rsid w:val="006F7C53"/>
    <w:rsid w:val="00703954"/>
    <w:rsid w:val="00704277"/>
    <w:rsid w:val="007142D2"/>
    <w:rsid w:val="00726432"/>
    <w:rsid w:val="007475E1"/>
    <w:rsid w:val="00757E4A"/>
    <w:rsid w:val="0076168F"/>
    <w:rsid w:val="0076321A"/>
    <w:rsid w:val="007678C1"/>
    <w:rsid w:val="00770D76"/>
    <w:rsid w:val="00772A56"/>
    <w:rsid w:val="00775FD6"/>
    <w:rsid w:val="00782448"/>
    <w:rsid w:val="00792BAE"/>
    <w:rsid w:val="007A3664"/>
    <w:rsid w:val="007A7CDF"/>
    <w:rsid w:val="007C5939"/>
    <w:rsid w:val="007C66D6"/>
    <w:rsid w:val="007D2F6F"/>
    <w:rsid w:val="007D6D34"/>
    <w:rsid w:val="007E6C8E"/>
    <w:rsid w:val="007F4B02"/>
    <w:rsid w:val="007F4D67"/>
    <w:rsid w:val="00801C64"/>
    <w:rsid w:val="0080290C"/>
    <w:rsid w:val="00804BA6"/>
    <w:rsid w:val="00804C96"/>
    <w:rsid w:val="00807CD7"/>
    <w:rsid w:val="00820F88"/>
    <w:rsid w:val="00821F55"/>
    <w:rsid w:val="0083544B"/>
    <w:rsid w:val="0084678B"/>
    <w:rsid w:val="00851A3E"/>
    <w:rsid w:val="008565E9"/>
    <w:rsid w:val="00865231"/>
    <w:rsid w:val="00866539"/>
    <w:rsid w:val="008727AD"/>
    <w:rsid w:val="00875C0F"/>
    <w:rsid w:val="008770CB"/>
    <w:rsid w:val="00886ED8"/>
    <w:rsid w:val="0089680B"/>
    <w:rsid w:val="008A79A0"/>
    <w:rsid w:val="008B1F47"/>
    <w:rsid w:val="008B7E8B"/>
    <w:rsid w:val="008C0A2F"/>
    <w:rsid w:val="008C6CD2"/>
    <w:rsid w:val="008D77DB"/>
    <w:rsid w:val="008E062A"/>
    <w:rsid w:val="008E1A5B"/>
    <w:rsid w:val="008F1441"/>
    <w:rsid w:val="008F4599"/>
    <w:rsid w:val="008F45D3"/>
    <w:rsid w:val="00900E88"/>
    <w:rsid w:val="00906324"/>
    <w:rsid w:val="009123E0"/>
    <w:rsid w:val="009161BC"/>
    <w:rsid w:val="00930051"/>
    <w:rsid w:val="00932F1A"/>
    <w:rsid w:val="0094108E"/>
    <w:rsid w:val="00946E7A"/>
    <w:rsid w:val="00963197"/>
    <w:rsid w:val="0097676F"/>
    <w:rsid w:val="00981F1A"/>
    <w:rsid w:val="009824E4"/>
    <w:rsid w:val="00983DED"/>
    <w:rsid w:val="0098470D"/>
    <w:rsid w:val="00994847"/>
    <w:rsid w:val="009A7581"/>
    <w:rsid w:val="009B2E39"/>
    <w:rsid w:val="009C7106"/>
    <w:rsid w:val="009D7706"/>
    <w:rsid w:val="009E6621"/>
    <w:rsid w:val="009E7A9A"/>
    <w:rsid w:val="009F18CC"/>
    <w:rsid w:val="009F1B79"/>
    <w:rsid w:val="009F6164"/>
    <w:rsid w:val="009F72F8"/>
    <w:rsid w:val="00A1540B"/>
    <w:rsid w:val="00A2137A"/>
    <w:rsid w:val="00A2333D"/>
    <w:rsid w:val="00A41ECB"/>
    <w:rsid w:val="00A43B01"/>
    <w:rsid w:val="00A44C1B"/>
    <w:rsid w:val="00A47946"/>
    <w:rsid w:val="00A51922"/>
    <w:rsid w:val="00A527E3"/>
    <w:rsid w:val="00A534E1"/>
    <w:rsid w:val="00A54317"/>
    <w:rsid w:val="00A5495B"/>
    <w:rsid w:val="00A6436D"/>
    <w:rsid w:val="00A67A0F"/>
    <w:rsid w:val="00A725EF"/>
    <w:rsid w:val="00A8757B"/>
    <w:rsid w:val="00A953E7"/>
    <w:rsid w:val="00AB1F06"/>
    <w:rsid w:val="00AC48A7"/>
    <w:rsid w:val="00AC7383"/>
    <w:rsid w:val="00AC7986"/>
    <w:rsid w:val="00AD41F9"/>
    <w:rsid w:val="00AD5F1E"/>
    <w:rsid w:val="00AE6453"/>
    <w:rsid w:val="00AE7879"/>
    <w:rsid w:val="00AF41D3"/>
    <w:rsid w:val="00B17A1A"/>
    <w:rsid w:val="00B20A0E"/>
    <w:rsid w:val="00B22737"/>
    <w:rsid w:val="00B227E5"/>
    <w:rsid w:val="00B40539"/>
    <w:rsid w:val="00B534D0"/>
    <w:rsid w:val="00B53F28"/>
    <w:rsid w:val="00B6352C"/>
    <w:rsid w:val="00B87302"/>
    <w:rsid w:val="00B9081E"/>
    <w:rsid w:val="00B955F4"/>
    <w:rsid w:val="00BA27C8"/>
    <w:rsid w:val="00C00688"/>
    <w:rsid w:val="00C02743"/>
    <w:rsid w:val="00C105AE"/>
    <w:rsid w:val="00C12C5E"/>
    <w:rsid w:val="00C222B6"/>
    <w:rsid w:val="00C22A5B"/>
    <w:rsid w:val="00C275E6"/>
    <w:rsid w:val="00C332DA"/>
    <w:rsid w:val="00C33F9C"/>
    <w:rsid w:val="00C368EB"/>
    <w:rsid w:val="00C578BE"/>
    <w:rsid w:val="00C578D9"/>
    <w:rsid w:val="00C707F5"/>
    <w:rsid w:val="00C732C4"/>
    <w:rsid w:val="00C93360"/>
    <w:rsid w:val="00C95623"/>
    <w:rsid w:val="00CB05A2"/>
    <w:rsid w:val="00CB2B9B"/>
    <w:rsid w:val="00CB752A"/>
    <w:rsid w:val="00CC0243"/>
    <w:rsid w:val="00CD0CA1"/>
    <w:rsid w:val="00CE4E06"/>
    <w:rsid w:val="00CF064A"/>
    <w:rsid w:val="00CF2EAB"/>
    <w:rsid w:val="00D27F60"/>
    <w:rsid w:val="00D30D23"/>
    <w:rsid w:val="00D32E75"/>
    <w:rsid w:val="00D36DC2"/>
    <w:rsid w:val="00D37FAA"/>
    <w:rsid w:val="00D403F7"/>
    <w:rsid w:val="00D40875"/>
    <w:rsid w:val="00D432C2"/>
    <w:rsid w:val="00D64574"/>
    <w:rsid w:val="00D76112"/>
    <w:rsid w:val="00D835E2"/>
    <w:rsid w:val="00D86858"/>
    <w:rsid w:val="00D94556"/>
    <w:rsid w:val="00D970CD"/>
    <w:rsid w:val="00DA4365"/>
    <w:rsid w:val="00DB3A6A"/>
    <w:rsid w:val="00DC59DF"/>
    <w:rsid w:val="00DC6F55"/>
    <w:rsid w:val="00DD1EA2"/>
    <w:rsid w:val="00DD3CC4"/>
    <w:rsid w:val="00DE0D6D"/>
    <w:rsid w:val="00DE48D0"/>
    <w:rsid w:val="00DF415B"/>
    <w:rsid w:val="00E054D3"/>
    <w:rsid w:val="00E14822"/>
    <w:rsid w:val="00E16CA9"/>
    <w:rsid w:val="00E23A79"/>
    <w:rsid w:val="00E31261"/>
    <w:rsid w:val="00E31964"/>
    <w:rsid w:val="00E323B1"/>
    <w:rsid w:val="00E329AE"/>
    <w:rsid w:val="00E371F2"/>
    <w:rsid w:val="00E604CF"/>
    <w:rsid w:val="00E97540"/>
    <w:rsid w:val="00EA68B0"/>
    <w:rsid w:val="00EB2021"/>
    <w:rsid w:val="00EB23FD"/>
    <w:rsid w:val="00EB456E"/>
    <w:rsid w:val="00EC1DFB"/>
    <w:rsid w:val="00ED0903"/>
    <w:rsid w:val="00EE5DB4"/>
    <w:rsid w:val="00EF1266"/>
    <w:rsid w:val="00F00A7F"/>
    <w:rsid w:val="00F24B12"/>
    <w:rsid w:val="00F24D29"/>
    <w:rsid w:val="00F25B7B"/>
    <w:rsid w:val="00F377D0"/>
    <w:rsid w:val="00F378F0"/>
    <w:rsid w:val="00F424B1"/>
    <w:rsid w:val="00F45B34"/>
    <w:rsid w:val="00F742AD"/>
    <w:rsid w:val="00F8517F"/>
    <w:rsid w:val="00F94795"/>
    <w:rsid w:val="00F95860"/>
    <w:rsid w:val="00FA085E"/>
    <w:rsid w:val="00FA0B24"/>
    <w:rsid w:val="00FB091B"/>
    <w:rsid w:val="00FB4B1A"/>
    <w:rsid w:val="00FB651A"/>
    <w:rsid w:val="00FD3573"/>
    <w:rsid w:val="00FE1890"/>
    <w:rsid w:val="00FE6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0206"/>
  <w15:chartTrackingRefBased/>
  <w15:docId w15:val="{CD63DF46-4307-410C-B538-B8129557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B79"/>
    <w:rPr>
      <w:rFonts w:ascii="Arial" w:hAnsi="Arial" w:cs="Arial"/>
      <w:sz w:val="19"/>
    </w:rPr>
  </w:style>
  <w:style w:type="paragraph" w:styleId="Kop1">
    <w:name w:val="heading 1"/>
    <w:basedOn w:val="Standaard"/>
    <w:next w:val="Standaard"/>
    <w:link w:val="Kop1Char"/>
    <w:uiPriority w:val="9"/>
    <w:qFormat/>
    <w:rsid w:val="00543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97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B78"/>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6168F"/>
    <w:pPr>
      <w:ind w:left="720"/>
      <w:contextualSpacing/>
    </w:pPr>
  </w:style>
  <w:style w:type="character" w:customStyle="1" w:styleId="Kop2Char">
    <w:name w:val="Kop 2 Char"/>
    <w:basedOn w:val="Standaardalinea-lettertype"/>
    <w:link w:val="Kop2"/>
    <w:uiPriority w:val="9"/>
    <w:rsid w:val="001971B6"/>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1971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71B6"/>
    <w:rPr>
      <w:rFonts w:ascii="Arial" w:hAnsi="Arial" w:cs="Arial"/>
      <w:sz w:val="19"/>
    </w:rPr>
  </w:style>
  <w:style w:type="paragraph" w:styleId="Voettekst">
    <w:name w:val="footer"/>
    <w:basedOn w:val="Standaard"/>
    <w:link w:val="VoettekstChar"/>
    <w:uiPriority w:val="99"/>
    <w:unhideWhenUsed/>
    <w:rsid w:val="001971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71B6"/>
    <w:rPr>
      <w:rFonts w:ascii="Arial" w:hAnsi="Arial" w:cs="Arial"/>
      <w:sz w:val="19"/>
    </w:rPr>
  </w:style>
  <w:style w:type="character" w:styleId="Hyperlink">
    <w:name w:val="Hyperlink"/>
    <w:basedOn w:val="Standaardalinea-lettertype"/>
    <w:uiPriority w:val="99"/>
    <w:unhideWhenUsed/>
    <w:rsid w:val="000E67CF"/>
    <w:rPr>
      <w:color w:val="0563C1" w:themeColor="hyperlink"/>
      <w:u w:val="single"/>
    </w:rPr>
  </w:style>
  <w:style w:type="character" w:styleId="Onopgelostemelding">
    <w:name w:val="Unresolved Mention"/>
    <w:basedOn w:val="Standaardalinea-lettertype"/>
    <w:uiPriority w:val="99"/>
    <w:semiHidden/>
    <w:unhideWhenUsed/>
    <w:rsid w:val="000E67CF"/>
    <w:rPr>
      <w:color w:val="605E5C"/>
      <w:shd w:val="clear" w:color="auto" w:fill="E1DFDD"/>
    </w:rPr>
  </w:style>
  <w:style w:type="paragraph" w:customStyle="1" w:styleId="Default">
    <w:name w:val="Default"/>
    <w:rsid w:val="00FB091B"/>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3178">
      <w:bodyDiv w:val="1"/>
      <w:marLeft w:val="0"/>
      <w:marRight w:val="0"/>
      <w:marTop w:val="0"/>
      <w:marBottom w:val="0"/>
      <w:divBdr>
        <w:top w:val="none" w:sz="0" w:space="0" w:color="auto"/>
        <w:left w:val="none" w:sz="0" w:space="0" w:color="auto"/>
        <w:bottom w:val="none" w:sz="0" w:space="0" w:color="auto"/>
        <w:right w:val="none" w:sz="0" w:space="0" w:color="auto"/>
      </w:divBdr>
    </w:div>
    <w:div w:id="17219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sportvisserijgo.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1345</Words>
  <Characters>7403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Ockers, François</dc:creator>
  <cp:keywords/>
  <dc:description/>
  <cp:lastModifiedBy>Sportvisserij GO - Voorzitter</cp:lastModifiedBy>
  <cp:revision>2</cp:revision>
  <cp:lastPrinted>2026-01-12T14:40:00Z</cp:lastPrinted>
  <dcterms:created xsi:type="dcterms:W3CDTF">2026-01-12T14:48:00Z</dcterms:created>
  <dcterms:modified xsi:type="dcterms:W3CDTF">2026-01-12T14:48:00Z</dcterms:modified>
</cp:coreProperties>
</file>